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6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EF30A7" w:rsidRPr="00A10F16" w:rsidTr="00A10F16">
        <w:trPr>
          <w:trHeight w:val="787"/>
        </w:trPr>
        <w:tc>
          <w:tcPr>
            <w:tcW w:w="9350" w:type="dxa"/>
          </w:tcPr>
          <w:p w:rsidR="00EF30A7" w:rsidRPr="00EF30A7" w:rsidRDefault="00EF30A7" w:rsidP="00A10F16">
            <w:pPr>
              <w:spacing w:after="120"/>
            </w:pPr>
            <w:r w:rsidRPr="00EF30A7">
              <w:t xml:space="preserve">1. </w:t>
            </w:r>
            <w:r w:rsidR="00AB0661">
              <w:rPr>
                <w:lang/>
              </w:rPr>
              <w:t>Реши једначине</w:t>
            </w:r>
            <w:r w:rsidRPr="00EF30A7">
              <w:t>:</w:t>
            </w:r>
            <w:r w:rsidR="00AB0661">
              <w:rPr>
                <w:lang/>
              </w:rPr>
              <w:t xml:space="preserve"> </w:t>
            </w:r>
            <w:r w:rsidRPr="00EF30A7">
              <w:t xml:space="preserve">(а) </w:t>
            </w:r>
            <m:oMath>
              <m:r>
                <w:rPr>
                  <w:rFonts w:ascii="Cambria Math" w:hAnsi="Cambria Math"/>
                </w:rPr>
                <m:t>x-22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=31,12</m:t>
              </m:r>
            </m:oMath>
            <w:r w:rsidR="00AB0661">
              <w:rPr>
                <w:rFonts w:eastAsiaTheme="minorEastAsia"/>
              </w:rPr>
              <w:t xml:space="preserve">; </w:t>
            </w:r>
            <w:r w:rsidRPr="00EF30A7">
              <w:t xml:space="preserve">(б) </w:t>
            </w:r>
            <m:oMath>
              <m:r>
                <w:rPr>
                  <w:rFonts w:ascii="Cambria Math" w:hAnsi="Cambria Math"/>
                </w:rPr>
                <m:t>11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-x=10,5</m:t>
              </m:r>
            </m:oMath>
          </w:p>
          <w:p w:rsidR="00A67067" w:rsidRDefault="00A67067" w:rsidP="00A10F16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AB0661">
              <w:rPr>
                <w:lang/>
              </w:rPr>
              <w:t xml:space="preserve"> Реши неједначине</w:t>
            </w:r>
            <w:r w:rsidR="00AB0661" w:rsidRPr="00EF30A7">
              <w:t>:</w:t>
            </w:r>
            <w:r w:rsidR="00AB0661">
              <w:rPr>
                <w:lang/>
              </w:rPr>
              <w:t xml:space="preserve"> </w:t>
            </w:r>
            <w:r w:rsidR="00AB0661" w:rsidRPr="00EF30A7">
              <w:t xml:space="preserve">(а) </w:t>
            </w:r>
            <m:oMath>
              <m:r>
                <w:rPr>
                  <w:rFonts w:ascii="Cambria Math" w:hAnsi="Cambria Math"/>
                </w:rPr>
                <m:t>x+3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≥4,75</m:t>
              </m:r>
            </m:oMath>
            <w:r w:rsidR="00AB0661">
              <w:rPr>
                <w:rFonts w:eastAsiaTheme="minorEastAsia"/>
              </w:rPr>
              <w:t xml:space="preserve">; </w:t>
            </w:r>
            <w:r w:rsidR="00AB0661" w:rsidRPr="00EF30A7">
              <w:t xml:space="preserve">(б) </w:t>
            </w:r>
            <m:oMath>
              <m:r>
                <w:rPr>
                  <w:rFonts w:ascii="Cambria Math" w:hAnsi="Cambria Math"/>
                </w:rPr>
                <m:t>5,375≥8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-x</m:t>
              </m:r>
            </m:oMath>
          </w:p>
          <w:p w:rsidR="00AB0661" w:rsidRDefault="00AB0661" w:rsidP="00A10F16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>
              <w:rPr>
                <w:lang/>
              </w:rPr>
              <w:t xml:space="preserve"> </w:t>
            </w:r>
            <w:r w:rsidR="000E41EE">
              <w:rPr>
                <w:lang/>
              </w:rPr>
              <w:t>За колико треба повећати разлику бројева</w:t>
            </w:r>
            <m:oMath>
              <m:r>
                <w:rPr>
                  <w:rFonts w:ascii="Cambria Math" w:hAnsi="Cambria Math"/>
                  <w:lang/>
                </w:rPr>
                <m:t xml:space="preserve"> 12,406</m:t>
              </m:r>
            </m:oMath>
            <w:r w:rsidR="00C66B0F">
              <w:rPr>
                <w:rFonts w:eastAsiaTheme="minorEastAsia"/>
              </w:rPr>
              <w:t xml:space="preserve"> </w:t>
            </w:r>
            <w:r w:rsidR="000E41EE">
              <w:rPr>
                <w:lang/>
              </w:rPr>
              <w:t xml:space="preserve">и </w:t>
            </w:r>
            <m:oMath>
              <m:r>
                <w:rPr>
                  <w:rFonts w:ascii="Cambria Math" w:hAnsi="Cambria Math"/>
                  <w:lang/>
                </w:rPr>
                <m:t>5,73</m:t>
              </m:r>
            </m:oMath>
            <w:r w:rsidR="000E41EE">
              <w:rPr>
                <w:lang/>
              </w:rPr>
              <w:t xml:space="preserve"> да она буде за </w:t>
            </w:r>
            <m:oMath>
              <m:r>
                <w:rPr>
                  <w:rFonts w:ascii="Cambria Math" w:hAnsi="Cambria Math"/>
                  <w:lang/>
                </w:rPr>
                <m:t xml:space="preserve"> 1,037</m:t>
              </m:r>
            </m:oMath>
            <w:r w:rsidR="00C66B0F">
              <w:rPr>
                <w:rFonts w:eastAsiaTheme="minorEastAsia"/>
                <w:lang/>
              </w:rPr>
              <w:t xml:space="preserve"> </w:t>
            </w:r>
            <w:r w:rsidR="000E41EE">
              <w:rPr>
                <w:lang/>
              </w:rPr>
              <w:t xml:space="preserve">мања од збира бројева </w:t>
            </w:r>
            <m:oMath>
              <m:r>
                <w:rPr>
                  <w:rFonts w:ascii="Cambria Math" w:hAnsi="Cambria Math"/>
                  <w:lang/>
                </w:rPr>
                <m:t xml:space="preserve"> 2,09</m:t>
              </m:r>
            </m:oMath>
            <w:r w:rsidR="00C66B0F">
              <w:rPr>
                <w:rFonts w:eastAsiaTheme="minorEastAsia"/>
                <w:lang/>
              </w:rPr>
              <w:t xml:space="preserve"> </w:t>
            </w:r>
            <w:r w:rsidR="000E41EE">
              <w:rPr>
                <w:lang/>
              </w:rPr>
              <w:t>и</w:t>
            </w:r>
            <w:r w:rsidR="00C66B0F">
              <w:rPr>
                <w:lang/>
              </w:rPr>
              <w:t xml:space="preserve"> </w:t>
            </w:r>
            <m:oMath>
              <m:r>
                <w:rPr>
                  <w:rFonts w:ascii="Cambria Math" w:hAnsi="Cambria Math"/>
                  <w:lang/>
                </w:rPr>
                <m:t>7,803</m:t>
              </m:r>
            </m:oMath>
            <w:r w:rsidR="00C66B0F">
              <w:rPr>
                <w:rFonts w:eastAsiaTheme="minorEastAsia"/>
                <w:lang/>
              </w:rPr>
              <w:t>?</w:t>
            </w:r>
          </w:p>
          <w:p w:rsidR="00AB0661" w:rsidRPr="00AB0661" w:rsidRDefault="00AB0661" w:rsidP="00A10F16">
            <w:pPr>
              <w:spacing w:after="120"/>
              <w:rPr>
                <w:lang/>
              </w:rPr>
            </w:pPr>
            <w:r>
              <w:rPr>
                <w:rFonts w:eastAsiaTheme="minorEastAsia"/>
              </w:rPr>
              <w:t>4.</w:t>
            </w:r>
            <w:r>
              <w:rPr>
                <w:rFonts w:eastAsiaTheme="minorEastAsia"/>
                <w:lang/>
              </w:rPr>
              <w:t xml:space="preserve"> </w:t>
            </w:r>
            <w:r w:rsidR="003A0C2E">
              <w:rPr>
                <w:rFonts w:eastAsiaTheme="minorEastAsia"/>
                <w:lang/>
              </w:rPr>
              <w:t>У канти има</w:t>
            </w:r>
            <w:r>
              <w:rPr>
                <w:rFonts w:eastAsiaTheme="minorEastAsia"/>
                <w:lang/>
              </w:rPr>
              <w:t xml:space="preserve"> </w:t>
            </w:r>
            <m:oMath>
              <m:r>
                <w:rPr>
                  <w:rFonts w:ascii="Cambria Math" w:hAnsi="Cambria Math"/>
                  <w:lang/>
                </w:rPr>
                <m:t xml:space="preserve"> 14</m:t>
              </m:r>
              <m:f>
                <m:f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fPr>
                <m:num>
                  <m:r>
                    <w:rPr>
                      <w:rFonts w:ascii="Cambria Math" w:hAnsi="Cambria Math"/>
                      <w:lang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/>
                    </w:rPr>
                    <m:t>3</m:t>
                  </m:r>
                </m:den>
              </m:f>
            </m:oMath>
            <w:r w:rsidR="003A0C2E">
              <w:rPr>
                <w:rFonts w:eastAsiaTheme="minorEastAsia"/>
                <w:lang/>
              </w:rPr>
              <w:t xml:space="preserve"> литара воде. Колико литара можеш просути</w:t>
            </w:r>
            <w:r>
              <w:rPr>
                <w:rFonts w:eastAsiaTheme="minorEastAsia"/>
                <w:lang/>
              </w:rPr>
              <w:t xml:space="preserve"> да </w:t>
            </w:r>
            <w:r w:rsidR="003A0C2E">
              <w:rPr>
                <w:rFonts w:eastAsiaTheme="minorEastAsia"/>
                <w:lang/>
              </w:rPr>
              <w:t xml:space="preserve">у канти остане не више од </w:t>
            </w:r>
            <m:oMath>
              <m:r>
                <w:rPr>
                  <w:rFonts w:ascii="Cambria Math" w:hAnsi="Cambria Math"/>
                  <w:lang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fPr>
                <m:num>
                  <m:r>
                    <w:rPr>
                      <w:rFonts w:ascii="Cambria Math" w:hAnsi="Cambria Math"/>
                      <w:lang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/>
                    </w:rPr>
                    <m:t>12</m:t>
                  </m:r>
                </m:den>
              </m:f>
            </m:oMath>
            <w:r w:rsidR="003A0C2E">
              <w:rPr>
                <w:rFonts w:eastAsiaTheme="minorEastAsia"/>
                <w:lang/>
              </w:rPr>
              <w:t xml:space="preserve"> литара воде </w:t>
            </w:r>
            <w:r>
              <w:rPr>
                <w:rFonts w:eastAsiaTheme="minorEastAsia"/>
                <w:lang/>
              </w:rPr>
              <w:t xml:space="preserve">? </w:t>
            </w:r>
          </w:p>
        </w:tc>
      </w:tr>
    </w:tbl>
    <w:p w:rsidR="009733DC" w:rsidRDefault="009733DC" w:rsidP="009733DC">
      <w:pPr>
        <w:rPr>
          <w:lang/>
        </w:rPr>
      </w:pPr>
      <w:r w:rsidRPr="00A10F16">
        <w:rPr>
          <w:lang/>
        </w:rPr>
        <w:t>Наст</w:t>
      </w:r>
      <w:r w:rsidR="008265A5">
        <w:t>a</w:t>
      </w:r>
      <w:r w:rsidRPr="00A10F16">
        <w:rPr>
          <w:lang/>
        </w:rPr>
        <w:t xml:space="preserve">вни листић бр. </w:t>
      </w:r>
      <w:r w:rsidR="0060593D" w:rsidRPr="00A10F16">
        <w:rPr>
          <w:lang/>
        </w:rPr>
        <w:t>4</w:t>
      </w:r>
    </w:p>
    <w:p w:rsidR="00A10F16" w:rsidRPr="00EB4BE1" w:rsidRDefault="00A10F16" w:rsidP="00A10F16">
      <w:pPr>
        <w:rPr>
          <w:lang/>
        </w:rPr>
      </w:pPr>
      <w:r>
        <w:rPr>
          <w:lang/>
        </w:rPr>
        <w:t>Једначине и неједначине са сабирањем и одузимањем разломака и децималних бројева:</w:t>
      </w:r>
    </w:p>
    <w:p w:rsidR="00A10F16" w:rsidRPr="00A10F16" w:rsidRDefault="00A10F16" w:rsidP="009733DC">
      <w:pPr>
        <w:rPr>
          <w:lang/>
        </w:rPr>
      </w:pPr>
    </w:p>
    <w:p w:rsidR="00A67067" w:rsidRPr="00A10F16" w:rsidRDefault="00A67067" w:rsidP="00A67067">
      <w:pPr>
        <w:rPr>
          <w:lang/>
        </w:rPr>
      </w:pPr>
      <w:r w:rsidRPr="00A10F16">
        <w:rPr>
          <w:lang/>
        </w:rPr>
        <w:t xml:space="preserve">*Решења домаћег задатка слати свом наставнику или наставници на </w:t>
      </w:r>
      <w:r>
        <w:t>e</w:t>
      </w:r>
      <w:r w:rsidRPr="00A10F16">
        <w:rPr>
          <w:lang/>
        </w:rPr>
        <w:t xml:space="preserve"> – </w:t>
      </w:r>
      <w:r>
        <w:t>mail</w:t>
      </w:r>
      <w:r w:rsidRPr="00A10F16">
        <w:rPr>
          <w:lang/>
        </w:rPr>
        <w:t xml:space="preserve"> адресу објављену на сајту школе</w:t>
      </w:r>
      <w:r w:rsidR="009733DC" w:rsidRPr="00A10F16">
        <w:rPr>
          <w:lang/>
        </w:rPr>
        <w:t xml:space="preserve"> најкасније до </w:t>
      </w:r>
      <w:r w:rsidR="0060593D" w:rsidRPr="00A10F16">
        <w:rPr>
          <w:lang/>
        </w:rPr>
        <w:t>05</w:t>
      </w:r>
      <w:r w:rsidR="009733DC" w:rsidRPr="00A10F16">
        <w:rPr>
          <w:lang/>
        </w:rPr>
        <w:t>.</w:t>
      </w:r>
      <w:r w:rsidR="0060593D" w:rsidRPr="00A10F16">
        <w:rPr>
          <w:lang/>
        </w:rPr>
        <w:t>04</w:t>
      </w:r>
      <w:r w:rsidR="009733DC" w:rsidRPr="00A10F16">
        <w:rPr>
          <w:lang/>
        </w:rPr>
        <w:t>.2020. године</w:t>
      </w:r>
    </w:p>
    <w:p w:rsidR="009733DC" w:rsidRPr="00A10F16" w:rsidRDefault="009733DC" w:rsidP="00A67067">
      <w:pPr>
        <w:rPr>
          <w:lang/>
        </w:rPr>
      </w:pPr>
    </w:p>
    <w:p w:rsidR="00A67067" w:rsidRPr="00A10F16" w:rsidRDefault="00A67067" w:rsidP="00A67067">
      <w:pPr>
        <w:rPr>
          <w:lang/>
        </w:rPr>
      </w:pPr>
    </w:p>
    <w:p w:rsidR="00A67067" w:rsidRPr="00A10F16" w:rsidRDefault="00A67067" w:rsidP="00A67067">
      <w:pPr>
        <w:rPr>
          <w:lang/>
        </w:rPr>
      </w:pPr>
    </w:p>
    <w:p w:rsidR="00A67067" w:rsidRPr="00A10F16" w:rsidRDefault="00A67067" w:rsidP="00A67067">
      <w:pPr>
        <w:rPr>
          <w:lang/>
        </w:rPr>
      </w:pPr>
      <w:bookmarkStart w:id="0" w:name="_GoBack"/>
      <w:bookmarkEnd w:id="0"/>
    </w:p>
    <w:p w:rsidR="009E69AA" w:rsidRPr="00A10F16" w:rsidRDefault="009E69AA" w:rsidP="00A67067">
      <w:pPr>
        <w:rPr>
          <w:lang/>
        </w:rPr>
      </w:pPr>
    </w:p>
    <w:sectPr w:rsidR="009E69AA" w:rsidRPr="00A10F16" w:rsidSect="00AE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940"/>
    <w:multiLevelType w:val="hybridMultilevel"/>
    <w:tmpl w:val="3F60B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093ED5"/>
    <w:rsid w:val="000B3E8B"/>
    <w:rsid w:val="000E41EE"/>
    <w:rsid w:val="001837C0"/>
    <w:rsid w:val="001F57FB"/>
    <w:rsid w:val="003A0C2E"/>
    <w:rsid w:val="003C71AD"/>
    <w:rsid w:val="003E004F"/>
    <w:rsid w:val="004335D7"/>
    <w:rsid w:val="0060593D"/>
    <w:rsid w:val="00607488"/>
    <w:rsid w:val="006B6930"/>
    <w:rsid w:val="006C2D16"/>
    <w:rsid w:val="007979A4"/>
    <w:rsid w:val="007C2841"/>
    <w:rsid w:val="008145FE"/>
    <w:rsid w:val="008265A5"/>
    <w:rsid w:val="008968AE"/>
    <w:rsid w:val="00970350"/>
    <w:rsid w:val="009733DC"/>
    <w:rsid w:val="009E417E"/>
    <w:rsid w:val="009E69AA"/>
    <w:rsid w:val="00A10F16"/>
    <w:rsid w:val="00A64581"/>
    <w:rsid w:val="00A67067"/>
    <w:rsid w:val="00AB0661"/>
    <w:rsid w:val="00AE0905"/>
    <w:rsid w:val="00B06A8F"/>
    <w:rsid w:val="00B67DAB"/>
    <w:rsid w:val="00C66B0F"/>
    <w:rsid w:val="00D57B7D"/>
    <w:rsid w:val="00D84FCE"/>
    <w:rsid w:val="00DC7799"/>
    <w:rsid w:val="00E45FA5"/>
    <w:rsid w:val="00EA7A5A"/>
    <w:rsid w:val="00EB4BE1"/>
    <w:rsid w:val="00EF30A7"/>
    <w:rsid w:val="00F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efaultParagraphFont"/>
    <w:rsid w:val="004335D7"/>
  </w:style>
  <w:style w:type="character" w:customStyle="1" w:styleId="mo">
    <w:name w:val="mo"/>
    <w:basedOn w:val="DefaultParagraphFont"/>
    <w:rsid w:val="004335D7"/>
  </w:style>
  <w:style w:type="paragraph" w:styleId="ListParagraph">
    <w:name w:val="List Paragraph"/>
    <w:basedOn w:val="Normal"/>
    <w:uiPriority w:val="34"/>
    <w:qFormat/>
    <w:rsid w:val="003C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7B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3</cp:revision>
  <dcterms:created xsi:type="dcterms:W3CDTF">2020-03-31T19:42:00Z</dcterms:created>
  <dcterms:modified xsi:type="dcterms:W3CDTF">2020-04-01T17:43:00Z</dcterms:modified>
</cp:coreProperties>
</file>