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15D4" w14:textId="12821536" w:rsidR="00496043" w:rsidRDefault="00AE1ECA">
      <w:pPr>
        <w:rPr>
          <w:b/>
          <w:bCs/>
          <w:sz w:val="28"/>
          <w:szCs w:val="28"/>
          <w:u w:val="single"/>
          <w:lang w:val="sr-Cyrl-RS"/>
        </w:rPr>
      </w:pPr>
      <w:r w:rsidRPr="00AE1ECA">
        <w:rPr>
          <w:b/>
          <w:bCs/>
          <w:sz w:val="28"/>
          <w:szCs w:val="28"/>
          <w:u w:val="single"/>
          <w:lang w:val="sr-Cyrl-RS"/>
        </w:rPr>
        <w:t>7. разред, музичка култура</w:t>
      </w:r>
    </w:p>
    <w:p w14:paraId="23747935" w14:textId="465AAFC2" w:rsidR="00AE1ECA" w:rsidRDefault="00AE1ECA">
      <w:pPr>
        <w:rPr>
          <w:b/>
          <w:bCs/>
          <w:sz w:val="28"/>
          <w:szCs w:val="28"/>
          <w:u w:val="single"/>
          <w:lang w:val="sr-Cyrl-RS"/>
        </w:rPr>
      </w:pPr>
    </w:p>
    <w:p w14:paraId="5AED9373" w14:textId="57F89C3C" w:rsidR="00574AD6" w:rsidRDefault="00574AD6" w:rsidP="001640DF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r w:rsidR="00072C73">
        <w:rPr>
          <w:sz w:val="28"/>
          <w:szCs w:val="28"/>
          <w:lang w:val="sr-Cyrl-RS"/>
        </w:rPr>
        <w:t xml:space="preserve">Драги седмаци, </w:t>
      </w:r>
      <w:r>
        <w:rPr>
          <w:sz w:val="28"/>
          <w:szCs w:val="28"/>
          <w:lang w:val="sr-Cyrl-RS"/>
        </w:rPr>
        <w:t>прошле</w:t>
      </w:r>
      <w:r w:rsidR="00072C73">
        <w:rPr>
          <w:sz w:val="28"/>
          <w:szCs w:val="28"/>
          <w:lang w:val="sr-Cyrl-RS"/>
        </w:rPr>
        <w:t xml:space="preserve"> седмице </w:t>
      </w:r>
      <w:r>
        <w:rPr>
          <w:sz w:val="28"/>
          <w:szCs w:val="28"/>
          <w:lang w:val="sr-Cyrl-RS"/>
        </w:rPr>
        <w:t>сте учили</w:t>
      </w:r>
      <w:r w:rsidR="00072C73">
        <w:rPr>
          <w:sz w:val="28"/>
          <w:szCs w:val="28"/>
          <w:lang w:val="sr-Cyrl-RS"/>
        </w:rPr>
        <w:t xml:space="preserve"> и слушати о карактеристикама музике барока и главним музичким облицима те епохе, а </w:t>
      </w:r>
      <w:r>
        <w:rPr>
          <w:sz w:val="28"/>
          <w:szCs w:val="28"/>
          <w:lang w:val="sr-Cyrl-RS"/>
        </w:rPr>
        <w:t>ове</w:t>
      </w:r>
      <w:r w:rsidR="00072C73">
        <w:rPr>
          <w:sz w:val="28"/>
          <w:szCs w:val="28"/>
          <w:lang w:val="sr-Cyrl-RS"/>
        </w:rPr>
        <w:t xml:space="preserve"> седмице ћете се упознати</w:t>
      </w:r>
      <w:r>
        <w:rPr>
          <w:sz w:val="28"/>
          <w:szCs w:val="28"/>
          <w:lang w:val="sr-Cyrl-RS"/>
        </w:rPr>
        <w:t xml:space="preserve"> </w:t>
      </w:r>
      <w:r w:rsidR="00072C73">
        <w:rPr>
          <w:sz w:val="28"/>
          <w:szCs w:val="28"/>
          <w:lang w:val="sr-Cyrl-RS"/>
        </w:rPr>
        <w:t xml:space="preserve">са </w:t>
      </w:r>
      <w:r>
        <w:rPr>
          <w:sz w:val="28"/>
          <w:szCs w:val="28"/>
          <w:lang w:val="sr-Cyrl-RS"/>
        </w:rPr>
        <w:t xml:space="preserve">два </w:t>
      </w:r>
      <w:r w:rsidR="00072C73">
        <w:rPr>
          <w:sz w:val="28"/>
          <w:szCs w:val="28"/>
          <w:lang w:val="sr-Cyrl-RS"/>
        </w:rPr>
        <w:t>најзначајниј</w:t>
      </w:r>
      <w:r>
        <w:rPr>
          <w:sz w:val="28"/>
          <w:szCs w:val="28"/>
          <w:lang w:val="sr-Cyrl-RS"/>
        </w:rPr>
        <w:t>а</w:t>
      </w:r>
      <w:r w:rsidR="00072C73">
        <w:rPr>
          <w:sz w:val="28"/>
          <w:szCs w:val="28"/>
          <w:lang w:val="sr-Cyrl-RS"/>
        </w:rPr>
        <w:t xml:space="preserve"> композитор</w:t>
      </w:r>
      <w:r>
        <w:rPr>
          <w:sz w:val="28"/>
          <w:szCs w:val="28"/>
          <w:lang w:val="sr-Cyrl-RS"/>
        </w:rPr>
        <w:t>а</w:t>
      </w:r>
      <w:r w:rsidR="00072C73">
        <w:rPr>
          <w:sz w:val="28"/>
          <w:szCs w:val="28"/>
          <w:lang w:val="sr-Cyrl-RS"/>
        </w:rPr>
        <w:t xml:space="preserve"> барока.</w:t>
      </w:r>
    </w:p>
    <w:p w14:paraId="4580EB00" w14:textId="6ABF6A77" w:rsidR="00574AD6" w:rsidRDefault="00574AD6" w:rsidP="001640DF">
      <w:pPr>
        <w:spacing w:after="0"/>
        <w:rPr>
          <w:sz w:val="28"/>
          <w:szCs w:val="28"/>
          <w:lang w:val="sr-Cyrl-RS"/>
        </w:rPr>
      </w:pPr>
    </w:p>
    <w:p w14:paraId="6935FF43" w14:textId="5A5C8512" w:rsidR="00574AD6" w:rsidRPr="00050A45" w:rsidRDefault="00574AD6" w:rsidP="001640DF">
      <w:pPr>
        <w:spacing w:after="0"/>
        <w:rPr>
          <w:b/>
          <w:bCs/>
          <w:sz w:val="28"/>
          <w:szCs w:val="28"/>
          <w:lang w:val="sr-Cyrl-RS"/>
        </w:rPr>
      </w:pPr>
      <w:r w:rsidRPr="00050A45">
        <w:rPr>
          <w:b/>
          <w:bCs/>
          <w:sz w:val="28"/>
          <w:szCs w:val="28"/>
          <w:lang w:val="sr-Cyrl-RS"/>
        </w:rPr>
        <w:t xml:space="preserve">Прво прочитајте </w:t>
      </w:r>
      <w:r w:rsidR="00EE4BCA" w:rsidRPr="00050A45">
        <w:rPr>
          <w:b/>
          <w:bCs/>
          <w:sz w:val="28"/>
          <w:szCs w:val="28"/>
          <w:lang w:val="sr-Cyrl-RS"/>
        </w:rPr>
        <w:t>о Јохану Себастијану Баху и послушајте све приложене композиције:</w:t>
      </w:r>
    </w:p>
    <w:p w14:paraId="17841F37" w14:textId="29DEBB8B" w:rsidR="00EE4BCA" w:rsidRDefault="00EE4BCA" w:rsidP="001640DF">
      <w:pPr>
        <w:spacing w:after="0"/>
      </w:pPr>
      <w:hyperlink r:id="rId6" w:history="1">
        <w:r w:rsidRPr="00EE4BCA">
          <w:rPr>
            <w:color w:val="0000FF"/>
            <w:u w:val="single"/>
          </w:rPr>
          <w:t>https://bebicamusiceducation.wordpress.com/vi-razred/slusanje-muzike-vi-razred/bah/</w:t>
        </w:r>
      </w:hyperlink>
    </w:p>
    <w:p w14:paraId="60CD9B3C" w14:textId="0EA7CD95" w:rsidR="00050A45" w:rsidRDefault="00050A45" w:rsidP="001640DF">
      <w:pPr>
        <w:spacing w:after="0"/>
      </w:pPr>
    </w:p>
    <w:p w14:paraId="5686743E" w14:textId="77777777" w:rsidR="00050A45" w:rsidRDefault="00050A45" w:rsidP="001640DF">
      <w:pPr>
        <w:spacing w:after="0"/>
      </w:pPr>
    </w:p>
    <w:p w14:paraId="238F3C91" w14:textId="67FC9A1B" w:rsidR="00050A45" w:rsidRDefault="00050A45" w:rsidP="001640DF">
      <w:pPr>
        <w:spacing w:after="0"/>
      </w:pPr>
    </w:p>
    <w:p w14:paraId="05C9AC62" w14:textId="2FE548C0" w:rsidR="00050A45" w:rsidRDefault="00050A45" w:rsidP="001640DF">
      <w:pPr>
        <w:spacing w:after="0"/>
      </w:pPr>
      <w:r w:rsidRPr="00050A45">
        <w:rPr>
          <w:rFonts w:ascii="Arial" w:eastAsia="Calibri" w:hAnsi="Arial" w:cs="Times New Roman"/>
          <w:noProof/>
          <w:color w:val="0066FF"/>
          <w:sz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292E69D" wp14:editId="5E5CF28A">
            <wp:simplePos x="0" y="0"/>
            <wp:positionH relativeFrom="margin">
              <wp:posOffset>5331460</wp:posOffset>
            </wp:positionH>
            <wp:positionV relativeFrom="margin">
              <wp:posOffset>2752725</wp:posOffset>
            </wp:positionV>
            <wp:extent cx="1386205" cy="1638300"/>
            <wp:effectExtent l="0" t="0" r="4445" b="0"/>
            <wp:wrapSquare wrapText="bothSides"/>
            <wp:docPr id="1" name="Picture 1" descr="Резултат слика за ha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and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14994" w14:textId="2B00F005" w:rsidR="00050A45" w:rsidRPr="00050A45" w:rsidRDefault="00050A45" w:rsidP="00050A45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val="sr-Cyrl-RS"/>
        </w:rPr>
      </w:pPr>
      <w:r>
        <w:rPr>
          <w:rFonts w:eastAsia="Calibri" w:cstheme="minorHAnsi"/>
          <w:bCs/>
          <w:sz w:val="28"/>
          <w:szCs w:val="28"/>
          <w:lang w:val="sr-Cyrl-RS"/>
        </w:rPr>
        <w:t xml:space="preserve">Други најзначајнити композитор барока је </w:t>
      </w:r>
      <w:r w:rsidRPr="00050A45">
        <w:rPr>
          <w:rFonts w:eastAsia="Calibri" w:cstheme="minorHAnsi"/>
          <w:b/>
          <w:sz w:val="28"/>
          <w:szCs w:val="28"/>
          <w:u w:val="single"/>
          <w:lang w:val="sr-Cyrl-RS"/>
        </w:rPr>
        <w:t>Георг Фридрих Хендл (1685-1759)</w:t>
      </w:r>
    </w:p>
    <w:p w14:paraId="6FBF240B" w14:textId="2ECFC58F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b/>
          <w:sz w:val="32"/>
          <w:u w:val="single"/>
          <w:lang w:val="sr-Cyrl-RS"/>
        </w:rPr>
      </w:pPr>
    </w:p>
    <w:p w14:paraId="12D69F4D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sz w:val="24"/>
          <w:lang w:val="sr-Cyrl-RS"/>
        </w:rPr>
        <w:t>Б</w:t>
      </w:r>
      <w:r w:rsidRPr="00050A45">
        <w:rPr>
          <w:rFonts w:ascii="Arial" w:eastAsia="Calibri" w:hAnsi="Arial" w:cs="Times New Roman"/>
          <w:sz w:val="24"/>
          <w:lang w:val="sr-Latn-RS"/>
        </w:rPr>
        <w:t xml:space="preserve">арокни композитор, рођен је у Немачкој, исте године кад и </w:t>
      </w:r>
      <w:r w:rsidRPr="00050A45">
        <w:rPr>
          <w:rFonts w:ascii="Arial" w:eastAsia="Calibri" w:hAnsi="Arial" w:cs="Times New Roman"/>
          <w:i/>
          <w:iCs/>
          <w:sz w:val="24"/>
          <w:lang w:val="sr-Latn-RS"/>
        </w:rPr>
        <w:t>Јохан Себастијан Бах</w:t>
      </w:r>
      <w:r w:rsidRPr="00050A45">
        <w:rPr>
          <w:rFonts w:ascii="Arial" w:eastAsia="Calibri" w:hAnsi="Arial" w:cs="Times New Roman"/>
          <w:sz w:val="24"/>
          <w:lang w:val="sr-Cyrl-RS"/>
        </w:rPr>
        <w:t>.</w:t>
      </w:r>
    </w:p>
    <w:p w14:paraId="4EAA16A0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sz w:val="24"/>
          <w:lang w:val="sr-Latn-RS"/>
        </w:rPr>
        <w:t>Са 27 година прешао је у Лондон, где је живео до краја свог живота.</w:t>
      </w:r>
      <w:r w:rsidRPr="00050A45">
        <w:rPr>
          <w:rFonts w:ascii="Arial" w:eastAsia="Calibri" w:hAnsi="Arial" w:cs="Times New Roman"/>
          <w:sz w:val="24"/>
          <w:lang w:val="sr-Cyrl-RS"/>
        </w:rPr>
        <w:t xml:space="preserve"> За разлику од Баха, Хендл је био славан и веома поштован. </w:t>
      </w:r>
    </w:p>
    <w:p w14:paraId="6E32E72B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31DB3DCE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u w:val="single"/>
          <w:lang w:val="sr-Cyrl-RS"/>
        </w:rPr>
      </w:pPr>
      <w:r w:rsidRPr="00050A45">
        <w:rPr>
          <w:rFonts w:ascii="Arial" w:eastAsia="Calibri" w:hAnsi="Arial" w:cs="Times New Roman"/>
          <w:sz w:val="24"/>
          <w:lang w:val="sr-Cyrl-RS"/>
        </w:rPr>
        <w:t>Сви су чули његову чувену композицију „</w:t>
      </w:r>
      <w:r w:rsidRPr="00050A45">
        <w:rPr>
          <w:rFonts w:ascii="Arial" w:eastAsia="Calibri" w:hAnsi="Arial" w:cs="Times New Roman"/>
          <w:sz w:val="24"/>
          <w:u w:val="single"/>
          <w:lang w:val="sr-Cyrl-RS"/>
        </w:rPr>
        <w:t>Алелуја“ из ораторијума „Месија'':</w:t>
      </w:r>
    </w:p>
    <w:p w14:paraId="42DED1F1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u w:val="single"/>
          <w:lang w:val="sr-Cyrl-RS"/>
        </w:rPr>
      </w:pPr>
    </w:p>
    <w:p w14:paraId="7928D6AD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hyperlink r:id="rId8" w:history="1">
        <w:r w:rsidRPr="00050A45">
          <w:rPr>
            <w:rFonts w:ascii="Arial" w:eastAsia="Calibri" w:hAnsi="Arial" w:cs="Times New Roman"/>
            <w:color w:val="0000FF"/>
            <w:sz w:val="24"/>
            <w:u w:val="single"/>
            <w:lang w:val="sr-Cyrl-RS"/>
          </w:rPr>
          <w:t>https://www.youtube.com/watch?v=rMDRopXHfaY</w:t>
        </w:r>
      </w:hyperlink>
    </w:p>
    <w:p w14:paraId="2EC099AB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2DD40179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 xml:space="preserve">(Месија је у религији пророк/спаситељ, што је био Исус. </w:t>
      </w:r>
    </w:p>
    <w:p w14:paraId="39495C52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>Алелуја је реч која значи Хвалите Бога!)</w:t>
      </w:r>
    </w:p>
    <w:p w14:paraId="4E6775B4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</w:p>
    <w:p w14:paraId="721B51E7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</w:p>
    <w:p w14:paraId="1D22111E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>Можемо да закључимо:</w:t>
      </w:r>
    </w:p>
    <w:p w14:paraId="3EF76BAA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34EA2257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b/>
          <w:sz w:val="24"/>
          <w:u w:val="single"/>
          <w:lang w:val="sr-Cyrl-RS"/>
        </w:rPr>
        <w:t>Ораторијум</w:t>
      </w:r>
      <w:r w:rsidRPr="00050A45">
        <w:rPr>
          <w:rFonts w:ascii="Arial" w:eastAsia="Calibri" w:hAnsi="Arial" w:cs="Times New Roman"/>
          <w:sz w:val="24"/>
          <w:lang w:val="sr-Cyrl-RS"/>
        </w:rPr>
        <w:t xml:space="preserve"> је композиција </w:t>
      </w:r>
      <w:r w:rsidRPr="00050A45">
        <w:rPr>
          <w:rFonts w:ascii="Arial" w:eastAsia="Calibri" w:hAnsi="Arial" w:cs="Times New Roman"/>
          <w:sz w:val="24"/>
          <w:u w:val="single"/>
          <w:lang w:val="sr-Cyrl-RS"/>
        </w:rPr>
        <w:t>духовног</w:t>
      </w:r>
      <w:r w:rsidRPr="00050A45">
        <w:rPr>
          <w:rFonts w:ascii="Arial" w:eastAsia="Calibri" w:hAnsi="Arial" w:cs="Times New Roman"/>
          <w:sz w:val="24"/>
          <w:lang w:val="sr-Cyrl-RS"/>
        </w:rPr>
        <w:t xml:space="preserve"> садржаја. Изводе га вокални солисти, хор и оркестар, значи да је </w:t>
      </w:r>
      <w:r w:rsidRPr="00050A45">
        <w:rPr>
          <w:rFonts w:ascii="Arial" w:eastAsia="Calibri" w:hAnsi="Arial" w:cs="Times New Roman"/>
          <w:sz w:val="24"/>
          <w:u w:val="single"/>
          <w:lang w:val="sr-Cyrl-RS"/>
        </w:rPr>
        <w:t>вокално-инструментално дело</w:t>
      </w:r>
      <w:r w:rsidRPr="00050A45">
        <w:rPr>
          <w:rFonts w:ascii="Arial" w:eastAsia="Calibri" w:hAnsi="Arial" w:cs="Times New Roman"/>
          <w:sz w:val="24"/>
          <w:lang w:val="sr-Cyrl-RS"/>
        </w:rPr>
        <w:t>. Има драмску радњу као опера, али се не изводи сценски (нико не глуми, нема костимографије и сценографије), већ концертно (и оркестар и певачи су на позорници).</w:t>
      </w:r>
    </w:p>
    <w:p w14:paraId="15342552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0C8879BB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6AB2C496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sz w:val="24"/>
          <w:lang w:val="sr-Cyrl-RS"/>
        </w:rPr>
        <w:t xml:space="preserve">Осим овог дела, чувене су његове </w:t>
      </w:r>
      <w:r w:rsidRPr="00050A45">
        <w:rPr>
          <w:rFonts w:ascii="Arial" w:eastAsia="Calibri" w:hAnsi="Arial" w:cs="Times New Roman"/>
          <w:sz w:val="24"/>
          <w:u w:val="single"/>
          <w:lang w:val="sr-Cyrl-RS"/>
        </w:rPr>
        <w:t>две свите: „Музика на води“ и „Музика за ватромет“</w:t>
      </w:r>
      <w:r w:rsidRPr="00050A45">
        <w:rPr>
          <w:rFonts w:ascii="Arial" w:eastAsia="Calibri" w:hAnsi="Arial" w:cs="Times New Roman"/>
          <w:sz w:val="24"/>
          <w:lang w:val="sr-Cyrl-RS"/>
        </w:rPr>
        <w:t>, компоноване за краља.</w:t>
      </w:r>
    </w:p>
    <w:p w14:paraId="672C9D89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35A471F4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>„Музика на води“ је намењена да је краљ слуша и ужива док плови својим бродом по Темзи, а да упоредо плови други брод, на коме свира оркестар музику компоновану специјално за њега и специјално за ову прилику.</w:t>
      </w:r>
    </w:p>
    <w:p w14:paraId="00B467AD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23F9F6A5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>Хендл: „Музика на води“, један став</w:t>
      </w:r>
    </w:p>
    <w:p w14:paraId="4777E485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Latn-RS"/>
        </w:rPr>
      </w:pPr>
      <w:hyperlink r:id="rId9" w:history="1">
        <w:r w:rsidRPr="00050A45">
          <w:rPr>
            <w:rFonts w:ascii="Arial" w:eastAsia="Calibri" w:hAnsi="Arial" w:cs="Times New Roman"/>
            <w:color w:val="0000FF"/>
            <w:sz w:val="24"/>
            <w:u w:val="single"/>
            <w:lang w:val="sr-Latn-RS"/>
          </w:rPr>
          <w:t>https://www.youtube.com/watch?v=Kuw8YjSbKd4</w:t>
        </w:r>
      </w:hyperlink>
    </w:p>
    <w:p w14:paraId="5D8699B8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0FC41072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b/>
          <w:sz w:val="24"/>
          <w:u w:val="single"/>
          <w:lang w:val="sr-Cyrl-RS"/>
        </w:rPr>
        <w:lastRenderedPageBreak/>
        <w:t>Свита</w:t>
      </w:r>
      <w:r w:rsidRPr="00050A45">
        <w:rPr>
          <w:rFonts w:ascii="Arial" w:eastAsia="Calibri" w:hAnsi="Arial" w:cs="Times New Roman"/>
          <w:sz w:val="24"/>
          <w:lang w:val="sr-Cyrl-RS"/>
        </w:rPr>
        <w:t xml:space="preserve"> је барокна композиција која се састоји од најмање четири става/дела. Сваки став је представљао једну стилизовану дворску игру.</w:t>
      </w:r>
    </w:p>
    <w:p w14:paraId="6FB7AEC4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74B88EBC" w14:textId="683BF38A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  <w:r>
        <w:rPr>
          <w:rFonts w:ascii="Arial" w:eastAsia="Calibri" w:hAnsi="Arial" w:cs="Times New Roman"/>
          <w:color w:val="0066FF"/>
          <w:sz w:val="24"/>
          <w:lang w:val="sr-Cyrl-RS"/>
        </w:rPr>
        <w:t>''</w:t>
      </w: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>Музика за ватромет</w:t>
      </w:r>
      <w:r>
        <w:rPr>
          <w:rFonts w:ascii="Arial" w:eastAsia="Calibri" w:hAnsi="Arial" w:cs="Times New Roman"/>
          <w:color w:val="0066FF"/>
          <w:sz w:val="24"/>
          <w:lang w:val="sr-Cyrl-RS"/>
        </w:rPr>
        <w:t>''</w:t>
      </w: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 xml:space="preserve"> је компонована да би се извела на једној прослави уз ватромет. Незгода је била што се и на последњој проби (претпремијери) и на самој прослави (премијерном извођењу) </w:t>
      </w:r>
      <w:r>
        <w:rPr>
          <w:rFonts w:ascii="Arial" w:eastAsia="Calibri" w:hAnsi="Arial" w:cs="Times New Roman"/>
          <w:color w:val="0066FF"/>
          <w:sz w:val="24"/>
          <w:lang w:val="sr-Cyrl-RS"/>
        </w:rPr>
        <w:t>–</w:t>
      </w: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 xml:space="preserve"> </w:t>
      </w:r>
      <w:r>
        <w:rPr>
          <w:rFonts w:ascii="Arial" w:eastAsia="Calibri" w:hAnsi="Arial" w:cs="Times New Roman"/>
          <w:color w:val="0066FF"/>
          <w:sz w:val="24"/>
          <w:lang w:val="sr-Cyrl-RS"/>
        </w:rPr>
        <w:t>оба пута</w:t>
      </w: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 xml:space="preserve"> десило да је један ватромет пао на кутију са ватрометима и изазвао огроман пожар.</w:t>
      </w:r>
    </w:p>
    <w:p w14:paraId="6748B41C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  <w:lang w:val="sr-Cyrl-RS"/>
        </w:rPr>
      </w:pPr>
    </w:p>
    <w:p w14:paraId="6B329313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color w:val="0066FF"/>
          <w:sz w:val="24"/>
        </w:rPr>
      </w:pPr>
      <w:r w:rsidRPr="00050A45">
        <w:rPr>
          <w:rFonts w:ascii="Arial" w:eastAsia="Calibri" w:hAnsi="Arial" w:cs="Times New Roman"/>
          <w:color w:val="0066FF"/>
          <w:sz w:val="24"/>
          <w:lang w:val="sr-Cyrl-RS"/>
        </w:rPr>
        <w:t>У сваком случају, слушамо један став из „Музике за ватромет“</w:t>
      </w:r>
      <w:r w:rsidRPr="00050A45">
        <w:rPr>
          <w:rFonts w:ascii="Arial" w:eastAsia="Calibri" w:hAnsi="Arial" w:cs="Times New Roman"/>
          <w:color w:val="0066FF"/>
          <w:sz w:val="24"/>
        </w:rPr>
        <w:t>:</w:t>
      </w:r>
    </w:p>
    <w:p w14:paraId="0E41383E" w14:textId="5EFAD3D7" w:rsid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Latn-RS"/>
        </w:rPr>
      </w:pPr>
      <w:hyperlink r:id="rId10" w:history="1">
        <w:r w:rsidRPr="00050A45">
          <w:rPr>
            <w:rFonts w:ascii="Arial" w:eastAsia="Calibri" w:hAnsi="Arial" w:cs="Times New Roman"/>
            <w:color w:val="0000FF"/>
            <w:sz w:val="24"/>
            <w:u w:val="single"/>
            <w:lang w:val="sr-Latn-RS"/>
          </w:rPr>
          <w:t>https://www.youtube.com/watch?v=GxtVBUfotdU</w:t>
        </w:r>
      </w:hyperlink>
    </w:p>
    <w:p w14:paraId="579DCFB9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Latn-RS"/>
        </w:rPr>
      </w:pPr>
    </w:p>
    <w:p w14:paraId="77174B35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53AD224B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sz w:val="24"/>
          <w:lang w:val="sr-Latn-RS"/>
        </w:rPr>
        <w:t>Осим што је био виртуоз на оргуљама, Хендл је био и врло плодан композитор. Написао је чак 42 опере, 29 ораторијума</w:t>
      </w:r>
      <w:r w:rsidRPr="00050A45">
        <w:rPr>
          <w:rFonts w:ascii="Arial" w:eastAsia="Calibri" w:hAnsi="Arial" w:cs="Times New Roman"/>
          <w:sz w:val="24"/>
          <w:lang w:val="sr-Cyrl-RS"/>
        </w:rPr>
        <w:t xml:space="preserve"> и многе друге.</w:t>
      </w:r>
    </w:p>
    <w:p w14:paraId="340982C5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6BEA8C24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  <w:r w:rsidRPr="00050A45">
        <w:rPr>
          <w:rFonts w:ascii="Arial" w:eastAsia="Calibri" w:hAnsi="Arial" w:cs="Times New Roman"/>
          <w:sz w:val="24"/>
          <w:lang w:val="sr-Latn-RS"/>
        </w:rPr>
        <w:t>Хендл је умро 1759. године,</w:t>
      </w:r>
      <w:r w:rsidRPr="00050A45">
        <w:rPr>
          <w:rFonts w:ascii="Arial" w:eastAsia="Calibri" w:hAnsi="Arial" w:cs="Times New Roman"/>
          <w:sz w:val="24"/>
          <w:lang w:val="sr-Cyrl-RS"/>
        </w:rPr>
        <w:t xml:space="preserve"> </w:t>
      </w:r>
      <w:r w:rsidRPr="00050A45">
        <w:rPr>
          <w:rFonts w:ascii="Arial" w:eastAsia="Calibri" w:hAnsi="Arial" w:cs="Times New Roman"/>
          <w:sz w:val="24"/>
        </w:rPr>
        <w:t xml:space="preserve">a </w:t>
      </w:r>
      <w:r w:rsidRPr="00050A45">
        <w:rPr>
          <w:rFonts w:ascii="Arial" w:eastAsia="Calibri" w:hAnsi="Arial" w:cs="Times New Roman"/>
          <w:sz w:val="24"/>
          <w:lang w:val="sr-Cyrl-RS"/>
        </w:rPr>
        <w:t>као и Бах,</w:t>
      </w:r>
      <w:r w:rsidRPr="00050A45">
        <w:rPr>
          <w:rFonts w:ascii="Arial" w:eastAsia="Calibri" w:hAnsi="Arial" w:cs="Times New Roman"/>
          <w:sz w:val="24"/>
          <w:lang w:val="sr-Latn-RS"/>
        </w:rPr>
        <w:t xml:space="preserve"> потпуно слеп. Сахрањен је у Вестминстерској опатији у Лондону. Сахрани је присуствовало више од 3000 ожалошћених.</w:t>
      </w:r>
    </w:p>
    <w:p w14:paraId="200F3359" w14:textId="77777777" w:rsidR="00050A45" w:rsidRPr="00050A45" w:rsidRDefault="00050A45" w:rsidP="00050A45">
      <w:pPr>
        <w:spacing w:after="0" w:line="240" w:lineRule="auto"/>
        <w:rPr>
          <w:rFonts w:ascii="Arial" w:eastAsia="Calibri" w:hAnsi="Arial" w:cs="Times New Roman"/>
          <w:sz w:val="24"/>
          <w:lang w:val="sr-Cyrl-RS"/>
        </w:rPr>
      </w:pPr>
    </w:p>
    <w:p w14:paraId="3BFE694E" w14:textId="77777777" w:rsidR="00574AD6" w:rsidRDefault="00574AD6" w:rsidP="001640DF">
      <w:pPr>
        <w:spacing w:after="0"/>
        <w:rPr>
          <w:sz w:val="28"/>
          <w:szCs w:val="28"/>
          <w:lang w:val="sr-Cyrl-RS"/>
        </w:rPr>
      </w:pPr>
    </w:p>
    <w:p w14:paraId="5172BDBF" w14:textId="39E6211A" w:rsidR="008F4E58" w:rsidRDefault="008F4E58" w:rsidP="00C21736">
      <w:pPr>
        <w:spacing w:after="0"/>
      </w:pPr>
    </w:p>
    <w:p w14:paraId="4C90BEAE" w14:textId="16DADBAB" w:rsidR="008F4E58" w:rsidRPr="008F4E58" w:rsidRDefault="008F4E58" w:rsidP="00C2173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8F4E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F4E58" w:rsidRPr="008F4E58" w:rsidSect="003329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395C"/>
    <w:multiLevelType w:val="multilevel"/>
    <w:tmpl w:val="965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348B0"/>
    <w:multiLevelType w:val="multilevel"/>
    <w:tmpl w:val="B54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CA"/>
    <w:rsid w:val="00010D5B"/>
    <w:rsid w:val="00050A45"/>
    <w:rsid w:val="00072C73"/>
    <w:rsid w:val="001640DF"/>
    <w:rsid w:val="003329C6"/>
    <w:rsid w:val="00496043"/>
    <w:rsid w:val="004A070E"/>
    <w:rsid w:val="00566022"/>
    <w:rsid w:val="00574AD6"/>
    <w:rsid w:val="00870532"/>
    <w:rsid w:val="00883047"/>
    <w:rsid w:val="008F4E58"/>
    <w:rsid w:val="009B08D7"/>
    <w:rsid w:val="00AB29AE"/>
    <w:rsid w:val="00AE1ECA"/>
    <w:rsid w:val="00C21736"/>
    <w:rsid w:val="00C74A82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F615"/>
  <w15:chartTrackingRefBased/>
  <w15:docId w15:val="{41D7D6AC-EDC0-4111-B013-C267ED2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E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3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03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506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DRopXHfa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bicamusiceducation.wordpress.com/vi-razred/slusanje-muzike-vi-razred/ba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xtVBUfot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uw8YjSbK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96BB-975C-4126-9F07-77ABABAB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2020-04-16T16:31:00Z</dcterms:created>
  <dcterms:modified xsi:type="dcterms:W3CDTF">2020-04-16T16:31:00Z</dcterms:modified>
</cp:coreProperties>
</file>