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953B" w14:textId="51A3D0F6" w:rsidR="00FF6232" w:rsidRDefault="00FF6232" w:rsidP="00FF6232">
      <w:pPr>
        <w:jc w:val="center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Реченице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према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значењу</w:t>
      </w:r>
      <w:proofErr w:type="spellEnd"/>
      <w:r w:rsidRPr="00FF6232">
        <w:rPr>
          <w:sz w:val="28"/>
          <w:szCs w:val="28"/>
        </w:rPr>
        <w:t xml:space="preserve"> и </w:t>
      </w:r>
      <w:proofErr w:type="spellStart"/>
      <w:r w:rsidRPr="00FF6232">
        <w:rPr>
          <w:sz w:val="28"/>
          <w:szCs w:val="28"/>
        </w:rPr>
        <w:t>облику</w:t>
      </w:r>
      <w:proofErr w:type="spellEnd"/>
    </w:p>
    <w:p w14:paraId="1494426A" w14:textId="16C49635" w:rsidR="00FF6232" w:rsidRDefault="00FF6232" w:rsidP="00FF6232">
      <w:pPr>
        <w:jc w:val="center"/>
        <w:rPr>
          <w:sz w:val="28"/>
          <w:szCs w:val="28"/>
        </w:rPr>
      </w:pPr>
    </w:p>
    <w:p w14:paraId="0EC31D7D" w14:textId="1773A156" w:rsidR="00FF6232" w:rsidRPr="00FF6232" w:rsidRDefault="00FF6232" w:rsidP="00FF62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Повежи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реченицу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одговарајућом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врстом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према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значењу</w:t>
      </w:r>
      <w:proofErr w:type="spellEnd"/>
      <w:r w:rsidRPr="00FF6232">
        <w:rPr>
          <w:sz w:val="28"/>
          <w:szCs w:val="28"/>
        </w:rPr>
        <w:t>.</w:t>
      </w:r>
    </w:p>
    <w:p w14:paraId="64291766" w14:textId="184D9D53" w:rsidR="00FF6232" w:rsidRDefault="00FF6232" w:rsidP="00FF6232">
      <w:pPr>
        <w:pStyle w:val="ListParagraph"/>
        <w:rPr>
          <w:sz w:val="28"/>
          <w:szCs w:val="28"/>
        </w:rPr>
      </w:pPr>
    </w:p>
    <w:p w14:paraId="74993E29" w14:textId="2C39A2DC" w:rsidR="00FF6232" w:rsidRDefault="00FF6232" w:rsidP="00FF6232">
      <w:pPr>
        <w:pStyle w:val="ListParagraph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Ми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добри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другари</w:t>
      </w:r>
      <w:proofErr w:type="spellEnd"/>
      <w:r w:rsidRPr="00FF623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Узвична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реченица</w:t>
      </w:r>
      <w:proofErr w:type="spellEnd"/>
    </w:p>
    <w:p w14:paraId="3A299F06" w14:textId="727399DF" w:rsidR="00FF6232" w:rsidRDefault="00FF6232" w:rsidP="00FF6232">
      <w:pPr>
        <w:pStyle w:val="ListParagraph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Зашто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увек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помажемо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једни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другима</w:t>
      </w:r>
      <w:proofErr w:type="spellEnd"/>
      <w:r w:rsidRPr="00FF6232">
        <w:rPr>
          <w:sz w:val="28"/>
          <w:szCs w:val="28"/>
        </w:rPr>
        <w:t>?</w:t>
      </w:r>
      <w:r>
        <w:rPr>
          <w:sz w:val="28"/>
          <w:szCs w:val="28"/>
        </w:rPr>
        <w:t xml:space="preserve">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Обавештајна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реченица</w:t>
      </w:r>
      <w:proofErr w:type="spellEnd"/>
    </w:p>
    <w:p w14:paraId="139AF037" w14:textId="269D80D5" w:rsidR="00FF6232" w:rsidRPr="00FF6232" w:rsidRDefault="00FF6232" w:rsidP="00FF6232">
      <w:pPr>
        <w:pStyle w:val="ListParagraph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Волимо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проводимо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време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заједно</w:t>
      </w:r>
      <w:proofErr w:type="spellEnd"/>
      <w:r w:rsidRPr="00FF6232">
        <w:rPr>
          <w:sz w:val="28"/>
          <w:szCs w:val="28"/>
        </w:rPr>
        <w:t xml:space="preserve">! </w:t>
      </w:r>
      <w:r w:rsidRPr="00FF6232">
        <w:rPr>
          <w:sz w:val="28"/>
          <w:szCs w:val="28"/>
        </w:rPr>
        <w:t xml:space="preserve">         </w:t>
      </w:r>
      <w:proofErr w:type="spellStart"/>
      <w:r w:rsidRPr="00FF6232">
        <w:rPr>
          <w:sz w:val="28"/>
          <w:szCs w:val="28"/>
        </w:rPr>
        <w:t>Заповедна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реченица</w:t>
      </w:r>
      <w:proofErr w:type="spellEnd"/>
    </w:p>
    <w:p w14:paraId="57E2E371" w14:textId="14B44D24" w:rsidR="00FF6232" w:rsidRDefault="00FF6232" w:rsidP="00FF6232">
      <w:pPr>
        <w:pStyle w:val="ListParagraph"/>
        <w:rPr>
          <w:sz w:val="28"/>
          <w:szCs w:val="28"/>
        </w:rPr>
      </w:pP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Нећемо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одустати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другарства</w:t>
      </w:r>
      <w:proofErr w:type="spellEnd"/>
      <w:r w:rsidRPr="00FF6232">
        <w:rPr>
          <w:sz w:val="28"/>
          <w:szCs w:val="28"/>
        </w:rPr>
        <w:t>!</w:t>
      </w:r>
      <w:r w:rsidRPr="00FF6232">
        <w:rPr>
          <w:sz w:val="28"/>
          <w:szCs w:val="28"/>
        </w:rPr>
        <w:t xml:space="preserve">           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Упитна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реченица</w:t>
      </w:r>
      <w:proofErr w:type="spellEnd"/>
    </w:p>
    <w:p w14:paraId="640029C1" w14:textId="754EBC7C" w:rsidR="00FF6232" w:rsidRDefault="00FF6232" w:rsidP="00FF6232">
      <w:pPr>
        <w:pStyle w:val="ListParagraph"/>
        <w:rPr>
          <w:sz w:val="28"/>
          <w:szCs w:val="28"/>
        </w:rPr>
      </w:pPr>
    </w:p>
    <w:p w14:paraId="68A1C60C" w14:textId="1488277E" w:rsidR="00FF6232" w:rsidRDefault="00FF6232" w:rsidP="00FF62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Уз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сваку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реченицу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заокружи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одговарајући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назив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према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облику</w:t>
      </w:r>
      <w:proofErr w:type="spellEnd"/>
      <w:r w:rsidRPr="00FF6232">
        <w:rPr>
          <w:sz w:val="28"/>
          <w:szCs w:val="28"/>
        </w:rPr>
        <w:t>.</w:t>
      </w:r>
    </w:p>
    <w:p w14:paraId="465FDB39" w14:textId="6669FA5D" w:rsidR="00FF6232" w:rsidRDefault="00FF6232" w:rsidP="00FF6232">
      <w:pPr>
        <w:pStyle w:val="ListParagraph"/>
        <w:rPr>
          <w:sz w:val="28"/>
          <w:szCs w:val="28"/>
        </w:rPr>
      </w:pPr>
    </w:p>
    <w:p w14:paraId="25942892" w14:textId="7E471573" w:rsidR="00FF6232" w:rsidRPr="00FF6232" w:rsidRDefault="00FF6232" w:rsidP="00FF6232">
      <w:pPr>
        <w:pStyle w:val="ListParagraph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Волимо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проводимо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време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заједно</w:t>
      </w:r>
      <w:proofErr w:type="spellEnd"/>
      <w:r w:rsidRPr="00FF6232">
        <w:rPr>
          <w:sz w:val="28"/>
          <w:szCs w:val="28"/>
        </w:rPr>
        <w:t>.</w:t>
      </w:r>
      <w:r w:rsidRPr="00FF6232">
        <w:rPr>
          <w:sz w:val="28"/>
          <w:szCs w:val="28"/>
        </w:rPr>
        <w:t xml:space="preserve">                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потврдна</w:t>
      </w:r>
      <w:proofErr w:type="spellEnd"/>
      <w:r w:rsidRPr="00FF6232">
        <w:rPr>
          <w:sz w:val="28"/>
          <w:szCs w:val="28"/>
        </w:rPr>
        <w:t xml:space="preserve"> </w:t>
      </w:r>
      <w:r w:rsidRPr="00FF6232">
        <w:rPr>
          <w:sz w:val="28"/>
          <w:szCs w:val="28"/>
        </w:rPr>
        <w:t xml:space="preserve">   </w:t>
      </w:r>
      <w:proofErr w:type="spellStart"/>
      <w:r w:rsidRPr="00FF6232">
        <w:rPr>
          <w:sz w:val="28"/>
          <w:szCs w:val="28"/>
        </w:rPr>
        <w:t>одрична</w:t>
      </w:r>
      <w:proofErr w:type="spellEnd"/>
    </w:p>
    <w:p w14:paraId="0AB6A7C4" w14:textId="1F2980BA" w:rsidR="00FF6232" w:rsidRDefault="00FF6232" w:rsidP="00FF6232">
      <w:pPr>
        <w:pStyle w:val="ListParagraph"/>
        <w:rPr>
          <w:sz w:val="28"/>
          <w:szCs w:val="28"/>
        </w:rPr>
      </w:pP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Ко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нема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другаре</w:t>
      </w:r>
      <w:proofErr w:type="spellEnd"/>
      <w:r w:rsidRPr="00FF6232">
        <w:rPr>
          <w:sz w:val="28"/>
          <w:szCs w:val="28"/>
        </w:rPr>
        <w:t>?</w:t>
      </w:r>
      <w:r w:rsidRPr="00FF6232">
        <w:rPr>
          <w:sz w:val="28"/>
          <w:szCs w:val="28"/>
        </w:rPr>
        <w:t xml:space="preserve">                                                      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отврдна</w:t>
      </w:r>
      <w:proofErr w:type="spellEnd"/>
      <w:r w:rsidRPr="00FF6232">
        <w:rPr>
          <w:sz w:val="28"/>
          <w:szCs w:val="28"/>
        </w:rPr>
        <w:t xml:space="preserve">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одрична</w:t>
      </w:r>
      <w:proofErr w:type="spellEnd"/>
    </w:p>
    <w:p w14:paraId="3E755D11" w14:textId="163C1812" w:rsidR="00FF6232" w:rsidRDefault="00FF6232" w:rsidP="00FF6232">
      <w:pPr>
        <w:pStyle w:val="ListParagraph"/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Онај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ко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мисли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само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себе</w:t>
      </w:r>
      <w:proofErr w:type="spellEnd"/>
      <w:r w:rsidRPr="00FF6232">
        <w:rPr>
          <w:sz w:val="28"/>
          <w:szCs w:val="28"/>
        </w:rPr>
        <w:t>.</w:t>
      </w:r>
      <w:r w:rsidRPr="00FF62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FF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232">
        <w:rPr>
          <w:sz w:val="28"/>
          <w:szCs w:val="28"/>
        </w:rPr>
        <w:t xml:space="preserve">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потврдна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одрична</w:t>
      </w:r>
      <w:proofErr w:type="spellEnd"/>
      <w:r w:rsidRPr="00FF6232">
        <w:rPr>
          <w:sz w:val="28"/>
          <w:szCs w:val="28"/>
        </w:rPr>
        <w:t xml:space="preserve">                                                                              </w:t>
      </w:r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Ми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не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волимо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свађу</w:t>
      </w:r>
      <w:proofErr w:type="spellEnd"/>
      <w:r w:rsidRPr="00FF6232">
        <w:rPr>
          <w:sz w:val="28"/>
          <w:szCs w:val="28"/>
        </w:rPr>
        <w:t xml:space="preserve">! </w:t>
      </w:r>
      <w:r w:rsidRPr="00FF623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</w:t>
      </w:r>
      <w:r w:rsidRPr="00FF6232">
        <w:rPr>
          <w:sz w:val="28"/>
          <w:szCs w:val="28"/>
        </w:rPr>
        <w:t xml:space="preserve">   </w:t>
      </w:r>
      <w:proofErr w:type="spellStart"/>
      <w:r w:rsidRPr="00FF6232">
        <w:rPr>
          <w:sz w:val="28"/>
          <w:szCs w:val="28"/>
        </w:rPr>
        <w:t>потврдна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одрична</w:t>
      </w:r>
      <w:proofErr w:type="spellEnd"/>
    </w:p>
    <w:p w14:paraId="1A741C5E" w14:textId="737113F8" w:rsidR="00FF6232" w:rsidRDefault="00FF6232" w:rsidP="00FF6232">
      <w:pPr>
        <w:pStyle w:val="ListParagraph"/>
        <w:rPr>
          <w:sz w:val="28"/>
          <w:szCs w:val="28"/>
        </w:rPr>
      </w:pPr>
    </w:p>
    <w:p w14:paraId="5417F86B" w14:textId="6BAE0555" w:rsidR="00FF6232" w:rsidRDefault="00FF6232" w:rsidP="00FF62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F6232">
        <w:rPr>
          <w:sz w:val="28"/>
          <w:szCs w:val="28"/>
        </w:rPr>
        <w:t>Заокружи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слово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испред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реченицe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која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је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узвична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значењу</w:t>
      </w:r>
      <w:proofErr w:type="spellEnd"/>
      <w:r w:rsidRPr="00FF6232">
        <w:rPr>
          <w:sz w:val="28"/>
          <w:szCs w:val="28"/>
        </w:rPr>
        <w:t xml:space="preserve">, а </w:t>
      </w:r>
      <w:proofErr w:type="spellStart"/>
      <w:r w:rsidRPr="00FF6232">
        <w:rPr>
          <w:sz w:val="28"/>
          <w:szCs w:val="28"/>
        </w:rPr>
        <w:t>одрична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по</w:t>
      </w:r>
      <w:proofErr w:type="spellEnd"/>
      <w:r w:rsidRPr="00FF6232">
        <w:rPr>
          <w:sz w:val="28"/>
          <w:szCs w:val="28"/>
        </w:rPr>
        <w:t xml:space="preserve"> </w:t>
      </w:r>
      <w:proofErr w:type="spellStart"/>
      <w:r w:rsidRPr="00FF6232">
        <w:rPr>
          <w:sz w:val="28"/>
          <w:szCs w:val="28"/>
        </w:rPr>
        <w:t>облику</w:t>
      </w:r>
      <w:proofErr w:type="spellEnd"/>
      <w:r w:rsidRPr="00FF6232">
        <w:rPr>
          <w:sz w:val="28"/>
          <w:szCs w:val="28"/>
        </w:rPr>
        <w:t>.</w:t>
      </w:r>
    </w:p>
    <w:p w14:paraId="0E0F7582" w14:textId="021BB7CC" w:rsidR="00287C5E" w:rsidRDefault="00287C5E" w:rsidP="00287C5E">
      <w:pPr>
        <w:pStyle w:val="ListParagraph"/>
        <w:rPr>
          <w:sz w:val="28"/>
          <w:szCs w:val="28"/>
        </w:rPr>
      </w:pPr>
    </w:p>
    <w:p w14:paraId="7C66D018" w14:textId="056BFC22" w:rsidR="00287C5E" w:rsidRDefault="00287C5E" w:rsidP="00287C5E">
      <w:pPr>
        <w:pStyle w:val="ListParagraph"/>
        <w:rPr>
          <w:sz w:val="28"/>
          <w:szCs w:val="28"/>
        </w:rPr>
      </w:pPr>
      <w:r w:rsidRPr="00287C5E">
        <w:rPr>
          <w:sz w:val="28"/>
          <w:szCs w:val="28"/>
        </w:rPr>
        <w:t xml:space="preserve">а) </w:t>
      </w:r>
      <w:proofErr w:type="spellStart"/>
      <w:r w:rsidRPr="00287C5E">
        <w:rPr>
          <w:sz w:val="28"/>
          <w:szCs w:val="28"/>
        </w:rPr>
        <w:t>Ми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поштујемо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једни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друге</w:t>
      </w:r>
      <w:proofErr w:type="spellEnd"/>
      <w:r w:rsidRPr="00287C5E">
        <w:rPr>
          <w:sz w:val="28"/>
          <w:szCs w:val="28"/>
        </w:rPr>
        <w:t>!</w:t>
      </w:r>
      <w:r>
        <w:rPr>
          <w:sz w:val="28"/>
          <w:szCs w:val="28"/>
          <w:lang w:val="sr-Cyrl-RS"/>
        </w:rPr>
        <w:t xml:space="preserve">      </w:t>
      </w:r>
      <w:r w:rsidRPr="00287C5E">
        <w:rPr>
          <w:sz w:val="28"/>
          <w:szCs w:val="28"/>
        </w:rPr>
        <w:t xml:space="preserve"> б) </w:t>
      </w:r>
      <w:proofErr w:type="spellStart"/>
      <w:r w:rsidRPr="00287C5E">
        <w:rPr>
          <w:sz w:val="28"/>
          <w:szCs w:val="28"/>
        </w:rPr>
        <w:t>Не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плашимо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се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када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смо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заједно</w:t>
      </w:r>
      <w:proofErr w:type="spellEnd"/>
      <w:r w:rsidRPr="00287C5E">
        <w:rPr>
          <w:sz w:val="28"/>
          <w:szCs w:val="28"/>
        </w:rPr>
        <w:t>!</w:t>
      </w:r>
    </w:p>
    <w:p w14:paraId="1AB462D8" w14:textId="5158BF19" w:rsidR="00287C5E" w:rsidRPr="00287C5E" w:rsidRDefault="00287C5E" w:rsidP="00287C5E">
      <w:pPr>
        <w:pStyle w:val="ListParagraph"/>
        <w:rPr>
          <w:sz w:val="28"/>
          <w:szCs w:val="28"/>
        </w:rPr>
      </w:pPr>
      <w:r w:rsidRPr="00287C5E">
        <w:rPr>
          <w:sz w:val="28"/>
          <w:szCs w:val="28"/>
        </w:rPr>
        <w:t xml:space="preserve">в) </w:t>
      </w:r>
      <w:proofErr w:type="spellStart"/>
      <w:r w:rsidRPr="00287C5E">
        <w:rPr>
          <w:sz w:val="28"/>
          <w:szCs w:val="28"/>
        </w:rPr>
        <w:t>Имамо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среће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што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се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волимо</w:t>
      </w:r>
      <w:proofErr w:type="spellEnd"/>
      <w:r w:rsidRPr="00287C5E">
        <w:rPr>
          <w:sz w:val="28"/>
          <w:szCs w:val="28"/>
        </w:rPr>
        <w:t xml:space="preserve">! </w:t>
      </w:r>
      <w:r>
        <w:rPr>
          <w:sz w:val="28"/>
          <w:szCs w:val="28"/>
          <w:lang w:val="sr-Cyrl-RS"/>
        </w:rPr>
        <w:t xml:space="preserve">  </w:t>
      </w:r>
      <w:r w:rsidRPr="00287C5E">
        <w:rPr>
          <w:sz w:val="28"/>
          <w:szCs w:val="28"/>
        </w:rPr>
        <w:t xml:space="preserve">г) </w:t>
      </w:r>
      <w:proofErr w:type="spellStart"/>
      <w:r w:rsidRPr="00287C5E">
        <w:rPr>
          <w:sz w:val="28"/>
          <w:szCs w:val="28"/>
        </w:rPr>
        <w:t>Разумемо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једни</w:t>
      </w:r>
      <w:proofErr w:type="spellEnd"/>
      <w:r w:rsidRPr="00287C5E">
        <w:rPr>
          <w:sz w:val="28"/>
          <w:szCs w:val="28"/>
        </w:rPr>
        <w:t xml:space="preserve"> </w:t>
      </w:r>
      <w:proofErr w:type="spellStart"/>
      <w:r w:rsidRPr="00287C5E">
        <w:rPr>
          <w:sz w:val="28"/>
          <w:szCs w:val="28"/>
        </w:rPr>
        <w:t>друге</w:t>
      </w:r>
      <w:proofErr w:type="spellEnd"/>
      <w:r w:rsidRPr="00287C5E">
        <w:rPr>
          <w:sz w:val="28"/>
          <w:szCs w:val="28"/>
        </w:rPr>
        <w:t>!</w:t>
      </w:r>
    </w:p>
    <w:p w14:paraId="278A3705" w14:textId="77777777" w:rsidR="00287C5E" w:rsidRPr="00287C5E" w:rsidRDefault="00287C5E" w:rsidP="00287C5E">
      <w:pPr>
        <w:pStyle w:val="ListParagraph"/>
        <w:rPr>
          <w:sz w:val="28"/>
          <w:szCs w:val="28"/>
        </w:rPr>
      </w:pPr>
    </w:p>
    <w:sectPr w:rsidR="00287C5E" w:rsidRPr="0028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392"/>
    <w:multiLevelType w:val="hybridMultilevel"/>
    <w:tmpl w:val="6D42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2"/>
    <w:rsid w:val="00287C5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84B"/>
  <w15:chartTrackingRefBased/>
  <w15:docId w15:val="{5F7333B1-E685-472D-AC4B-6572A805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2020-04-29T13:04:00Z</dcterms:created>
  <dcterms:modified xsi:type="dcterms:W3CDTF">2020-04-29T13:15:00Z</dcterms:modified>
</cp:coreProperties>
</file>