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D603" w14:textId="35C4C836" w:rsidR="00A44AB5" w:rsidRDefault="00A44AB5" w:rsidP="00A44AB5">
      <w:pPr>
        <w:spacing w:after="0"/>
        <w:rPr>
          <w:b/>
          <w:bCs/>
          <w:sz w:val="28"/>
          <w:szCs w:val="28"/>
          <w:u w:val="single"/>
          <w:lang w:val="sr-Cyrl-RS"/>
        </w:rPr>
      </w:pPr>
      <w:r w:rsidRPr="00A44AB5">
        <w:rPr>
          <w:b/>
          <w:bCs/>
          <w:sz w:val="28"/>
          <w:szCs w:val="28"/>
          <w:u w:val="single"/>
          <w:lang w:val="sr-Cyrl-RS"/>
        </w:rPr>
        <w:t>6. разред, музичка култура, 2. недеља наставе на даљину</w:t>
      </w:r>
    </w:p>
    <w:p w14:paraId="59419ACE" w14:textId="44DCACD9" w:rsidR="00A44AB5" w:rsidRDefault="00A44AB5" w:rsidP="00A44AB5">
      <w:pPr>
        <w:spacing w:after="0"/>
        <w:rPr>
          <w:b/>
          <w:bCs/>
          <w:sz w:val="28"/>
          <w:szCs w:val="28"/>
          <w:u w:val="single"/>
          <w:lang w:val="sr-Cyrl-RS"/>
        </w:rPr>
      </w:pPr>
    </w:p>
    <w:p w14:paraId="5C113019" w14:textId="765CAD42" w:rsidR="00A44AB5" w:rsidRPr="002A625A" w:rsidRDefault="00A44AB5" w:rsidP="00A44AB5">
      <w:pPr>
        <w:spacing w:after="0"/>
        <w:rPr>
          <w:rFonts w:cstheme="minorHAnsi"/>
          <w:sz w:val="24"/>
          <w:szCs w:val="24"/>
          <w:lang w:val="sr-Cyrl-RS"/>
        </w:rPr>
      </w:pPr>
      <w:r w:rsidRPr="002A625A">
        <w:rPr>
          <w:sz w:val="24"/>
          <w:szCs w:val="24"/>
          <w:lang w:val="sr-Cyrl-RS"/>
        </w:rPr>
        <w:t>Драги шестаци,</w:t>
      </w:r>
      <w:r w:rsidRPr="002A625A">
        <w:rPr>
          <w:rFonts w:cstheme="minorHAnsi"/>
          <w:sz w:val="24"/>
          <w:szCs w:val="24"/>
          <w:lang w:val="sr-Cyrl-RS"/>
        </w:rPr>
        <w:t xml:space="preserve"> прошле седмице сте обновили ваше знање о Ренесанси, а сад ћемо то знање и утврдити следећим квизом – домаћим задатком</w:t>
      </w:r>
      <w:r w:rsidR="00EB28CC">
        <w:rPr>
          <w:rFonts w:cstheme="minorHAnsi"/>
          <w:sz w:val="24"/>
          <w:szCs w:val="24"/>
          <w:lang w:val="sr-Cyrl-RS"/>
        </w:rPr>
        <w:t xml:space="preserve"> </w:t>
      </w:r>
      <w:r w:rsidR="00EB28CC" w:rsidRPr="00EB28C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6F1E94" w14:textId="15334A5C" w:rsidR="00A44AB5" w:rsidRPr="002A625A" w:rsidRDefault="00A44AB5" w:rsidP="00A44AB5">
      <w:pPr>
        <w:spacing w:after="0"/>
        <w:rPr>
          <w:rFonts w:cstheme="minorHAnsi"/>
          <w:sz w:val="24"/>
          <w:szCs w:val="24"/>
          <w:u w:val="single"/>
          <w:lang w:val="sr-Cyrl-RS"/>
        </w:rPr>
      </w:pPr>
      <w:r w:rsidRPr="002A625A">
        <w:rPr>
          <w:rFonts w:cstheme="minorHAnsi"/>
          <w:sz w:val="24"/>
          <w:szCs w:val="24"/>
          <w:lang w:val="sr-Cyrl-RS"/>
        </w:rPr>
        <w:t xml:space="preserve">У своје свеске ћете преписати свако питање и само један тачан одговор од понуђена три одговора. А наслов је: </w:t>
      </w:r>
      <w:r w:rsidRPr="002A625A">
        <w:rPr>
          <w:rFonts w:cstheme="minorHAnsi"/>
          <w:sz w:val="24"/>
          <w:szCs w:val="24"/>
          <w:u w:val="single"/>
          <w:lang w:val="sr-Cyrl-RS"/>
        </w:rPr>
        <w:t>Музика ренесансе.</w:t>
      </w:r>
    </w:p>
    <w:p w14:paraId="6BB866FD" w14:textId="1C53E143" w:rsidR="00A44AB5" w:rsidRPr="002A625A" w:rsidRDefault="00A44AB5" w:rsidP="00A44AB5">
      <w:pPr>
        <w:spacing w:after="0"/>
        <w:rPr>
          <w:rFonts w:cstheme="minorHAnsi"/>
          <w:sz w:val="24"/>
          <w:szCs w:val="24"/>
          <w:u w:val="single"/>
          <w:lang w:val="sr-Cyrl-RS"/>
        </w:rPr>
      </w:pPr>
    </w:p>
    <w:p w14:paraId="60DFDCC4" w14:textId="0EF7B4DD" w:rsidR="00A44AB5" w:rsidRPr="002A625A" w:rsidRDefault="00A44AB5" w:rsidP="00A44AB5">
      <w:pPr>
        <w:spacing w:after="0"/>
        <w:rPr>
          <w:color w:val="424242"/>
          <w:sz w:val="24"/>
          <w:szCs w:val="24"/>
          <w:shd w:val="clear" w:color="auto" w:fill="FFFFFF"/>
        </w:rPr>
      </w:pPr>
      <w:r w:rsidRPr="002A625A">
        <w:rPr>
          <w:rFonts w:cstheme="minorHAnsi"/>
          <w:sz w:val="24"/>
          <w:szCs w:val="24"/>
          <w:lang w:val="sr-Cyrl-RS"/>
        </w:rPr>
        <w:t xml:space="preserve">1. </w:t>
      </w:r>
      <w:r w:rsidRPr="002A625A">
        <w:rPr>
          <w:color w:val="424242"/>
          <w:sz w:val="24"/>
          <w:szCs w:val="24"/>
          <w:shd w:val="clear" w:color="auto" w:fill="FFFFFF"/>
        </w:rPr>
        <w:t>Који период обухвата ренесанса у музици?</w:t>
      </w:r>
    </w:p>
    <w:p w14:paraId="4FE22893" w14:textId="3F340CE9" w:rsidR="00A44AB5" w:rsidRPr="002A625A" w:rsidRDefault="00A44AB5" w:rsidP="00A44AB5">
      <w:pPr>
        <w:spacing w:after="0"/>
        <w:rPr>
          <w:color w:val="424242"/>
          <w:sz w:val="24"/>
          <w:szCs w:val="24"/>
          <w:shd w:val="clear" w:color="auto" w:fill="FFFFFF"/>
          <w:lang w:val="sr-Cyrl-RS"/>
        </w:rPr>
      </w:pPr>
      <w:r w:rsidRPr="002A625A">
        <w:rPr>
          <w:color w:val="424242"/>
          <w:sz w:val="24"/>
          <w:szCs w:val="24"/>
          <w:shd w:val="clear" w:color="auto" w:fill="FFFFFF"/>
          <w:lang w:val="sr-Cyrl-RS"/>
        </w:rPr>
        <w:t>а) 12. и 13. век</w:t>
      </w:r>
    </w:p>
    <w:p w14:paraId="2F114F1F" w14:textId="77777777" w:rsidR="00CC7AC7" w:rsidRDefault="00A44AB5" w:rsidP="00CC7AC7">
      <w:pPr>
        <w:spacing w:after="0"/>
        <w:rPr>
          <w:color w:val="424242"/>
          <w:sz w:val="24"/>
          <w:szCs w:val="24"/>
          <w:shd w:val="clear" w:color="auto" w:fill="FFFFFF"/>
          <w:lang w:val="sr-Cyrl-RS"/>
        </w:rPr>
      </w:pPr>
      <w:r w:rsidRPr="002A625A">
        <w:rPr>
          <w:color w:val="424242"/>
          <w:sz w:val="24"/>
          <w:szCs w:val="24"/>
          <w:shd w:val="clear" w:color="auto" w:fill="FFFFFF"/>
          <w:lang w:val="sr-Cyrl-RS"/>
        </w:rPr>
        <w:t>б) 14-16. века</w:t>
      </w:r>
    </w:p>
    <w:p w14:paraId="2A6B51A0" w14:textId="46151960" w:rsidR="00A44AB5" w:rsidRDefault="00A44AB5" w:rsidP="00CC7AC7">
      <w:pPr>
        <w:spacing w:after="0"/>
        <w:rPr>
          <w:rFonts w:ascii="MyriadPro-Regular" w:hAnsi="MyriadPro-Regular"/>
          <w:color w:val="424242"/>
          <w:sz w:val="24"/>
          <w:szCs w:val="24"/>
          <w:lang w:val="sr-Cyrl-RS"/>
        </w:rPr>
      </w:pPr>
      <w:r w:rsidRPr="002A625A">
        <w:rPr>
          <w:color w:val="424242"/>
          <w:sz w:val="24"/>
          <w:szCs w:val="24"/>
          <w:shd w:val="clear" w:color="auto" w:fill="FFFFFF"/>
          <w:lang w:val="sr-Cyrl-RS"/>
        </w:rPr>
        <w:t>в) 18. век</w:t>
      </w:r>
      <w:r w:rsidRPr="002A625A">
        <w:rPr>
          <w:rFonts w:ascii="MyriadPro-Regular" w:hAnsi="MyriadPro-Regular"/>
          <w:color w:val="424242"/>
          <w:sz w:val="24"/>
          <w:szCs w:val="24"/>
          <w:lang w:val="sr-Cyrl-RS"/>
        </w:rPr>
        <w:t xml:space="preserve"> </w:t>
      </w:r>
    </w:p>
    <w:p w14:paraId="327B4BCC" w14:textId="77777777" w:rsidR="00CC7AC7" w:rsidRPr="00CC7AC7" w:rsidRDefault="00CC7AC7" w:rsidP="00CC7AC7">
      <w:pPr>
        <w:spacing w:after="0"/>
        <w:rPr>
          <w:color w:val="424242"/>
          <w:sz w:val="24"/>
          <w:szCs w:val="24"/>
          <w:shd w:val="clear" w:color="auto" w:fill="FFFFFF"/>
          <w:lang w:val="sr-Cyrl-RS"/>
        </w:rPr>
      </w:pPr>
    </w:p>
    <w:p w14:paraId="789DDC7F" w14:textId="1AD47926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/>
          <w:color w:val="424242"/>
          <w:sz w:val="24"/>
          <w:szCs w:val="24"/>
          <w:lang w:val="sr-Cyrl-RS"/>
        </w:rPr>
        <w:t xml:space="preserve">2.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Где се развија музика ренесансе?</w:t>
      </w:r>
    </w:p>
    <w:p w14:paraId="64385ACE" w14:textId="06CA2333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а)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у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цркви, на дворовима богате властеле и у народу.</w:t>
      </w:r>
    </w:p>
    <w:p w14:paraId="71BA76C7" w14:textId="23A02FF4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б)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у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 школама</w:t>
      </w:r>
    </w:p>
    <w:p w14:paraId="695124B9" w14:textId="2E44742B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 у оркестрима</w:t>
      </w:r>
    </w:p>
    <w:p w14:paraId="64913F38" w14:textId="29AA9DB4" w:rsidR="00A44AB5" w:rsidRPr="002A625A" w:rsidRDefault="00A44AB5" w:rsidP="00A44AB5">
      <w:pPr>
        <w:spacing w:after="0"/>
        <w:rPr>
          <w:rFonts w:cstheme="minorHAnsi"/>
          <w:sz w:val="24"/>
          <w:szCs w:val="24"/>
          <w:lang w:val="sr-Cyrl-RS"/>
        </w:rPr>
      </w:pPr>
    </w:p>
    <w:p w14:paraId="514AEFEC" w14:textId="1E1BEF6C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cstheme="minorHAnsi"/>
          <w:sz w:val="24"/>
          <w:szCs w:val="24"/>
          <w:lang w:val="sr-Cyrl-RS"/>
        </w:rPr>
        <w:t xml:space="preserve">3.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Шта карактерише музику ренесансе?</w:t>
      </w:r>
    </w:p>
    <w:p w14:paraId="30BCB44A" w14:textId="18B673CF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а) канон</w:t>
      </w:r>
    </w:p>
    <w:p w14:paraId="2A859ACD" w14:textId="0890E5CB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 хомофонија, полифонија и имитација</w:t>
      </w:r>
    </w:p>
    <w:p w14:paraId="39CC5D7C" w14:textId="0AAA2620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 симфоније</w:t>
      </w:r>
    </w:p>
    <w:p w14:paraId="1170DAA9" w14:textId="67EEFFCF" w:rsidR="00A44AB5" w:rsidRPr="002A625A" w:rsidRDefault="00A44AB5" w:rsidP="00A44AB5">
      <w:pPr>
        <w:spacing w:after="0"/>
        <w:rPr>
          <w:rFonts w:cstheme="minorHAnsi"/>
          <w:sz w:val="24"/>
          <w:szCs w:val="24"/>
          <w:lang w:val="sr-Cyrl-RS"/>
        </w:rPr>
      </w:pPr>
    </w:p>
    <w:p w14:paraId="6EEEAA3F" w14:textId="42303288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4. Како се зову ренесансне лествице?</w:t>
      </w:r>
    </w:p>
    <w:p w14:paraId="4E0F5CC7" w14:textId="1B642193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а) дурске лествице</w:t>
      </w:r>
    </w:p>
    <w:p w14:paraId="6B68BDB8" w14:textId="225DDC47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 модуси</w:t>
      </w:r>
    </w:p>
    <w:p w14:paraId="05D85AE0" w14:textId="0D98F27C" w:rsidR="00A44AB5" w:rsidRPr="002A625A" w:rsidRDefault="00A44AB5" w:rsidP="00A44AB5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 пентатоника</w:t>
      </w:r>
    </w:p>
    <w:p w14:paraId="5466EC0C" w14:textId="77777777" w:rsidR="002A625A" w:rsidRPr="002A625A" w:rsidRDefault="002A625A" w:rsidP="002A625A">
      <w:pPr>
        <w:spacing w:after="0" w:line="420" w:lineRule="atLeast"/>
        <w:rPr>
          <w:rFonts w:ascii="MyriadPro-Regular" w:eastAsia="Times New Roman" w:hAnsi="MyriadPro-Regular" w:cs="Times New Roman"/>
          <w:color w:val="424242"/>
          <w:sz w:val="24"/>
          <w:szCs w:val="24"/>
          <w:lang w:val="sr-Cyrl-RS"/>
        </w:rPr>
      </w:pPr>
    </w:p>
    <w:p w14:paraId="0341E4FF" w14:textId="72B5818D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5. Који су главни облици вокалног вишегласја?</w:t>
      </w:r>
    </w:p>
    <w:p w14:paraId="3837E241" w14:textId="4F0608E2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а) грегоријански корал</w:t>
      </w:r>
    </w:p>
    <w:p w14:paraId="358FA616" w14:textId="6C385D65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 народне песме</w:t>
      </w:r>
    </w:p>
    <w:p w14:paraId="4963E1B4" w14:textId="68A8A5F9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м</w:t>
      </w:r>
      <w:r w:rsidRPr="002A625A">
        <w:rPr>
          <w:rFonts w:eastAsia="Times New Roman" w:cs="Times New Roman"/>
          <w:color w:val="424242"/>
          <w:sz w:val="24"/>
          <w:szCs w:val="24"/>
        </w:rPr>
        <w:t>отет и миса у црквеној, мадригал и шансон у световној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 xml:space="preserve"> (народној)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музици</w:t>
      </w:r>
    </w:p>
    <w:p w14:paraId="6103956C" w14:textId="77777777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</w:p>
    <w:p w14:paraId="465CA7EC" w14:textId="4AACBA43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6. Ко су главни представници ренесансне музике?</w:t>
      </w:r>
    </w:p>
    <w:p w14:paraId="44E1B19A" w14:textId="0E6CCF2C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а) </w:t>
      </w:r>
      <w:r w:rsidRPr="002A625A">
        <w:rPr>
          <w:rFonts w:eastAsia="Times New Roman" w:cs="Times New Roman"/>
          <w:color w:val="424242"/>
          <w:sz w:val="24"/>
          <w:szCs w:val="24"/>
        </w:rPr>
        <w:t>Кир Стефан Србин</w:t>
      </w:r>
    </w:p>
    <w:p w14:paraId="7F547F95" w14:textId="18C1ECC6" w:rsidR="002A625A" w:rsidRPr="00B07734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б) </w:t>
      </w:r>
      <w:r w:rsidR="00B07734">
        <w:rPr>
          <w:rFonts w:eastAsia="Times New Roman" w:cs="Times New Roman"/>
          <w:color w:val="424242"/>
          <w:sz w:val="24"/>
          <w:szCs w:val="24"/>
          <w:lang w:val="sr-Cyrl-RS"/>
        </w:rPr>
        <w:t>В. А. Моцарт</w:t>
      </w:r>
    </w:p>
    <w:p w14:paraId="285B16FE" w14:textId="14CD518D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Ђовани Пјерлуиђи да Палестрина, Орландо ди Ласо</w:t>
      </w:r>
    </w:p>
    <w:p w14:paraId="2F524711" w14:textId="769BD7AE" w:rsidR="002A625A" w:rsidRPr="002A625A" w:rsidRDefault="002A625A" w:rsidP="002A625A">
      <w:pPr>
        <w:spacing w:after="0" w:line="420" w:lineRule="atLeast"/>
        <w:rPr>
          <w:rFonts w:cstheme="minorHAnsi"/>
          <w:sz w:val="24"/>
          <w:szCs w:val="24"/>
          <w:lang w:val="sr-Cyrl-RS"/>
        </w:rPr>
      </w:pPr>
    </w:p>
    <w:p w14:paraId="65DB24B7" w14:textId="101BCCBB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cstheme="minorHAnsi"/>
          <w:sz w:val="24"/>
          <w:szCs w:val="24"/>
          <w:lang w:val="sr-Cyrl-RS"/>
        </w:rPr>
        <w:lastRenderedPageBreak/>
        <w:t xml:space="preserve">7.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Шта је имитација? (сети се песме ''Мачији канон'' из 5. разреда)</w:t>
      </w:r>
    </w:p>
    <w:p w14:paraId="0D5E59FB" w14:textId="39745103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 xml:space="preserve">а)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п</w:t>
      </w:r>
      <w:r w:rsidRPr="002A625A">
        <w:rPr>
          <w:rFonts w:eastAsia="Times New Roman" w:cs="Times New Roman"/>
          <w:color w:val="424242"/>
          <w:sz w:val="24"/>
          <w:szCs w:val="24"/>
        </w:rPr>
        <w:t>оступак у коме један глас донесе тему, а затим ту тему имитира други глас</w:t>
      </w:r>
    </w:p>
    <w:p w14:paraId="4558129D" w14:textId="5353D24C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п</w:t>
      </w:r>
      <w:r w:rsidRPr="002A625A">
        <w:rPr>
          <w:rFonts w:eastAsia="Times New Roman" w:cs="Times New Roman"/>
          <w:color w:val="424242"/>
          <w:sz w:val="24"/>
          <w:szCs w:val="24"/>
        </w:rPr>
        <w:t>оступак при коме сви гласови наступају заједно</w:t>
      </w:r>
    </w:p>
    <w:p w14:paraId="25B384CC" w14:textId="0891FB6D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п</w:t>
      </w:r>
      <w:r w:rsidRPr="002A625A">
        <w:rPr>
          <w:rFonts w:eastAsia="Times New Roman" w:cs="Times New Roman"/>
          <w:color w:val="424242"/>
          <w:sz w:val="24"/>
          <w:szCs w:val="24"/>
        </w:rPr>
        <w:t>оступак при коме два гласа изводе инструменти, а два гласа су певана</w:t>
      </w:r>
    </w:p>
    <w:p w14:paraId="1A4090EF" w14:textId="77777777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</w:rPr>
      </w:pPr>
    </w:p>
    <w:p w14:paraId="72252E93" w14:textId="35606956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8. Шта су ричеркар, канцона и фантазија?</w:t>
      </w:r>
    </w:p>
    <w:p w14:paraId="4EB5DE56" w14:textId="0C828430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и</w:t>
      </w:r>
      <w:r w:rsidRPr="002A625A">
        <w:rPr>
          <w:rFonts w:eastAsia="Times New Roman" w:cs="Times New Roman"/>
          <w:color w:val="424242"/>
          <w:sz w:val="24"/>
          <w:szCs w:val="24"/>
        </w:rPr>
        <w:t>нструментални облици ренесансе</w:t>
      </w:r>
    </w:p>
    <w:p w14:paraId="0A7E448C" w14:textId="0DB6CBA0" w:rsidR="002A625A" w:rsidRP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б)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и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нструментални облици 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антике</w:t>
      </w:r>
    </w:p>
    <w:p w14:paraId="1FEE19F7" w14:textId="00625667" w:rsidR="002A625A" w:rsidRDefault="002A625A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в)</w:t>
      </w:r>
      <w:r w:rsidRPr="002A625A">
        <w:rPr>
          <w:rFonts w:eastAsia="Times New Roman" w:cs="Times New Roman"/>
          <w:color w:val="424242"/>
          <w:sz w:val="24"/>
          <w:szCs w:val="24"/>
        </w:rPr>
        <w:t xml:space="preserve"> </w:t>
      </w:r>
      <w:r w:rsidR="00CC7AC7">
        <w:rPr>
          <w:rFonts w:eastAsia="Times New Roman" w:cs="Times New Roman"/>
          <w:color w:val="424242"/>
          <w:sz w:val="24"/>
          <w:szCs w:val="24"/>
          <w:lang w:val="sr-Cyrl-RS"/>
        </w:rPr>
        <w:t>и</w:t>
      </w:r>
      <w:r w:rsidRPr="002A625A">
        <w:rPr>
          <w:rFonts w:eastAsia="Times New Roman" w:cs="Times New Roman"/>
          <w:color w:val="424242"/>
          <w:sz w:val="24"/>
          <w:szCs w:val="24"/>
        </w:rPr>
        <w:t>нструментални облиц</w:t>
      </w:r>
      <w:r w:rsidRPr="002A625A">
        <w:rPr>
          <w:rFonts w:eastAsia="Times New Roman" w:cs="Times New Roman"/>
          <w:color w:val="424242"/>
          <w:sz w:val="24"/>
          <w:szCs w:val="24"/>
          <w:lang w:val="sr-Cyrl-RS"/>
        </w:rPr>
        <w:t>и средњег века</w:t>
      </w:r>
    </w:p>
    <w:p w14:paraId="579960E5" w14:textId="322702DE" w:rsidR="00CC7AC7" w:rsidRDefault="00CC7AC7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</w:p>
    <w:p w14:paraId="1DA5C010" w14:textId="4B3055DE" w:rsidR="00CC7AC7" w:rsidRDefault="00CC7AC7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>
        <w:rPr>
          <w:rFonts w:eastAsia="Times New Roman" w:cs="Times New Roman"/>
          <w:color w:val="424242"/>
          <w:sz w:val="24"/>
          <w:szCs w:val="24"/>
          <w:lang w:val="sr-Cyrl-RS"/>
        </w:rPr>
        <w:t>На мој</w:t>
      </w:r>
      <w:r w:rsidR="00C264E0">
        <w:rPr>
          <w:rFonts w:eastAsia="Times New Roman" w:cs="Times New Roman"/>
          <w:color w:val="424242"/>
          <w:sz w:val="24"/>
          <w:szCs w:val="24"/>
          <w:lang w:val="sr-Cyrl-RS"/>
        </w:rPr>
        <w:t>у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 xml:space="preserve"> е-маил </w:t>
      </w:r>
      <w:r w:rsidR="00C264E0">
        <w:rPr>
          <w:rFonts w:eastAsia="Times New Roman" w:cs="Times New Roman"/>
          <w:color w:val="424242"/>
          <w:sz w:val="24"/>
          <w:szCs w:val="24"/>
          <w:lang w:val="sr-Cyrl-RS"/>
        </w:rPr>
        <w:t>адресу (</w:t>
      </w:r>
      <w:hyperlink r:id="rId4" w:history="1">
        <w:r w:rsidR="00C264E0" w:rsidRPr="00995AA0">
          <w:rPr>
            <w:rStyle w:val="Hyperlink"/>
            <w:rFonts w:eastAsia="Times New Roman" w:cs="Times New Roman"/>
            <w:sz w:val="24"/>
            <w:szCs w:val="24"/>
          </w:rPr>
          <w:t>dtanjads@gmail.com</w:t>
        </w:r>
      </w:hyperlink>
      <w:r w:rsidR="00C264E0">
        <w:rPr>
          <w:rFonts w:eastAsia="Times New Roman" w:cs="Times New Roman"/>
          <w:color w:val="424242"/>
          <w:sz w:val="24"/>
          <w:szCs w:val="24"/>
          <w:lang w:val="sr-Cyrl-RS"/>
        </w:rPr>
        <w:t>)</w:t>
      </w:r>
      <w:bookmarkStart w:id="0" w:name="_GoBack"/>
      <w:bookmarkEnd w:id="0"/>
      <w:r w:rsidR="00C264E0">
        <w:rPr>
          <w:rFonts w:eastAsia="Times New Roman" w:cs="Times New Roman"/>
          <w:color w:val="424242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 xml:space="preserve">ми можете послати само тачне одговоре (нпр: 1-а, 2-а...) или фотографисати свеску у коју сте преписали питање и </w:t>
      </w:r>
      <w:r w:rsidR="00EB28CC">
        <w:rPr>
          <w:rFonts w:eastAsia="Times New Roman" w:cs="Times New Roman"/>
          <w:color w:val="424242"/>
          <w:sz w:val="24"/>
          <w:szCs w:val="24"/>
          <w:lang w:val="sr-Cyrl-RS"/>
        </w:rPr>
        <w:t xml:space="preserve">један </w:t>
      </w:r>
      <w:r>
        <w:rPr>
          <w:rFonts w:eastAsia="Times New Roman" w:cs="Times New Roman"/>
          <w:color w:val="424242"/>
          <w:sz w:val="24"/>
          <w:szCs w:val="24"/>
          <w:lang w:val="sr-Cyrl-RS"/>
        </w:rPr>
        <w:t>тачан одговор. Уколико се двоумите око одговора на неко питање, можете се подсетити о томе у књизи.</w:t>
      </w:r>
    </w:p>
    <w:p w14:paraId="11EA1AE7" w14:textId="7A331CFA" w:rsidR="00CC7AC7" w:rsidRDefault="00CC7AC7" w:rsidP="002A625A">
      <w:pPr>
        <w:spacing w:after="0" w:line="420" w:lineRule="atLeast"/>
        <w:rPr>
          <w:rFonts w:eastAsia="Times New Roman" w:cs="Times New Roman"/>
          <w:b/>
          <w:bCs/>
          <w:color w:val="424242"/>
          <w:sz w:val="24"/>
          <w:szCs w:val="24"/>
          <w:u w:val="single"/>
          <w:lang w:val="sr-Cyrl-RS"/>
        </w:rPr>
      </w:pPr>
      <w:r w:rsidRPr="00CC7AC7">
        <w:rPr>
          <w:rFonts w:eastAsia="Times New Roman" w:cs="Times New Roman"/>
          <w:b/>
          <w:bCs/>
          <w:color w:val="424242"/>
          <w:sz w:val="24"/>
          <w:szCs w:val="24"/>
          <w:u w:val="single"/>
          <w:lang w:val="sr-Cyrl-RS"/>
        </w:rPr>
        <w:t>ОБАВЕЗНО напишите име и презиме, разред и одељење.</w:t>
      </w:r>
      <w:r w:rsidR="001B1D93">
        <w:rPr>
          <w:rFonts w:eastAsia="Times New Roman" w:cs="Times New Roman"/>
          <w:b/>
          <w:bCs/>
          <w:color w:val="424242"/>
          <w:sz w:val="24"/>
          <w:szCs w:val="24"/>
          <w:u w:val="single"/>
          <w:lang w:val="sr-Cyrl-RS"/>
        </w:rPr>
        <w:t xml:space="preserve"> Рок за слање домаћег задатка је 1.4.2020.</w:t>
      </w:r>
    </w:p>
    <w:p w14:paraId="1B7A9BFA" w14:textId="2EFB4719" w:rsidR="00EB28CC" w:rsidRDefault="00EB28CC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  <w:r>
        <w:rPr>
          <w:rFonts w:eastAsia="Times New Roman" w:cs="Times New Roman"/>
          <w:color w:val="424242"/>
          <w:sz w:val="24"/>
          <w:szCs w:val="24"/>
          <w:lang w:val="sr-Cyrl-RS"/>
        </w:rPr>
        <w:t xml:space="preserve">Поздрав </w:t>
      </w:r>
      <w:r w:rsidRPr="00EB28CC">
        <w:rPr>
          <mc:AlternateContent>
            <mc:Choice Requires="w16se">
              <w:rFonts w:eastAsia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424242"/>
          <w:sz w:val="24"/>
          <w:szCs w:val="24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5674E2D" w14:textId="77777777" w:rsidR="00EB28CC" w:rsidRPr="00EB28CC" w:rsidRDefault="00EB28CC" w:rsidP="002A625A">
      <w:pPr>
        <w:spacing w:after="0" w:line="420" w:lineRule="atLeast"/>
        <w:rPr>
          <w:rFonts w:eastAsia="Times New Roman" w:cs="Times New Roman"/>
          <w:color w:val="424242"/>
          <w:sz w:val="24"/>
          <w:szCs w:val="24"/>
          <w:lang w:val="sr-Cyrl-RS"/>
        </w:rPr>
      </w:pPr>
    </w:p>
    <w:p w14:paraId="56D89A50" w14:textId="77777777" w:rsidR="00A44AB5" w:rsidRPr="002A625A" w:rsidRDefault="00A44AB5" w:rsidP="00A44AB5">
      <w:pPr>
        <w:spacing w:after="0"/>
        <w:rPr>
          <w:rFonts w:cstheme="minorHAnsi"/>
          <w:sz w:val="28"/>
          <w:szCs w:val="28"/>
          <w:lang w:val="sr-Cyrl-RS"/>
        </w:rPr>
      </w:pPr>
    </w:p>
    <w:sectPr w:rsidR="00A44AB5" w:rsidRPr="002A625A" w:rsidSect="002A62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B5"/>
    <w:rsid w:val="001B1D93"/>
    <w:rsid w:val="002A625A"/>
    <w:rsid w:val="00A44AB5"/>
    <w:rsid w:val="00B07734"/>
    <w:rsid w:val="00B10731"/>
    <w:rsid w:val="00C264E0"/>
    <w:rsid w:val="00CC7AC7"/>
    <w:rsid w:val="00EB28CC"/>
    <w:rsid w:val="00F3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B7F7"/>
  <w15:chartTrackingRefBased/>
  <w15:docId w15:val="{74234079-9312-47BC-B67A-9654A794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64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57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25A7DE"/>
            <w:bottom w:val="single" w:sz="18" w:space="0" w:color="25A7DE"/>
            <w:right w:val="none" w:sz="0" w:space="0" w:color="auto"/>
          </w:divBdr>
        </w:div>
        <w:div w:id="211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5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25A7DE"/>
            <w:bottom w:val="single" w:sz="18" w:space="0" w:color="25A7DE"/>
            <w:right w:val="none" w:sz="0" w:space="0" w:color="auto"/>
          </w:divBdr>
        </w:div>
        <w:div w:id="430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7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25A7DE"/>
            <w:bottom w:val="single" w:sz="18" w:space="0" w:color="25A7DE"/>
            <w:right w:val="none" w:sz="0" w:space="0" w:color="auto"/>
          </w:divBdr>
        </w:div>
        <w:div w:id="1725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92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25A7DE"/>
            <w:bottom w:val="single" w:sz="18" w:space="0" w:color="25A7DE"/>
            <w:right w:val="none" w:sz="0" w:space="0" w:color="auto"/>
          </w:divBdr>
        </w:div>
        <w:div w:id="1812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4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25A7DE"/>
            <w:bottom w:val="single" w:sz="18" w:space="0" w:color="25A7DE"/>
            <w:right w:val="none" w:sz="0" w:space="0" w:color="auto"/>
          </w:divBdr>
        </w:div>
        <w:div w:id="10645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55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25A7DE"/>
            <w:bottom w:val="single" w:sz="18" w:space="0" w:color="25A7DE"/>
            <w:right w:val="none" w:sz="0" w:space="0" w:color="auto"/>
          </w:divBdr>
        </w:div>
        <w:div w:id="689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383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23" w:color="25A7DE"/>
            <w:bottom w:val="single" w:sz="18" w:space="0" w:color="25A7DE"/>
            <w:right w:val="none" w:sz="0" w:space="0" w:color="auto"/>
          </w:divBdr>
        </w:div>
        <w:div w:id="10735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anja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dcterms:created xsi:type="dcterms:W3CDTF">2020-03-27T11:37:00Z</dcterms:created>
  <dcterms:modified xsi:type="dcterms:W3CDTF">2020-03-27T12:45:00Z</dcterms:modified>
</cp:coreProperties>
</file>