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Default="00AC0B18" w:rsidP="00AC0B18">
      <w:pPr>
        <w:jc w:val="center"/>
        <w:rPr>
          <w:b/>
          <w:bCs/>
          <w:sz w:val="32"/>
          <w:szCs w:val="32"/>
          <w:lang w:val="en-US"/>
        </w:rPr>
      </w:pPr>
      <w:r w:rsidRPr="00AC0B18">
        <w:rPr>
          <w:b/>
          <w:bCs/>
          <w:sz w:val="32"/>
          <w:szCs w:val="32"/>
          <w:lang w:val="en-US"/>
        </w:rPr>
        <w:t>5.</w:t>
      </w:r>
      <w:r w:rsidR="002C0D11">
        <w:rPr>
          <w:b/>
          <w:bCs/>
          <w:sz w:val="32"/>
          <w:szCs w:val="32"/>
          <w:lang w:val="en-US"/>
        </w:rPr>
        <w:t xml:space="preserve"> </w:t>
      </w:r>
      <w:r w:rsidRPr="00AC0B18">
        <w:rPr>
          <w:b/>
          <w:bCs/>
          <w:sz w:val="32"/>
          <w:szCs w:val="32"/>
          <w:lang w:val="en-US"/>
        </w:rPr>
        <w:t>разред-домаћи бр.</w:t>
      </w:r>
      <w:r w:rsidR="00955626">
        <w:rPr>
          <w:b/>
          <w:bCs/>
          <w:sz w:val="32"/>
          <w:szCs w:val="32"/>
          <w:lang w:val="en-US"/>
        </w:rPr>
        <w:t xml:space="preserve"> </w:t>
      </w:r>
      <w:r w:rsidR="00AD5983">
        <w:rPr>
          <w:b/>
          <w:bCs/>
          <w:sz w:val="32"/>
          <w:szCs w:val="32"/>
          <w:lang w:val="en-US"/>
        </w:rPr>
        <w:t>5</w:t>
      </w:r>
      <w:r w:rsidRPr="00AC0B18">
        <w:rPr>
          <w:b/>
          <w:bCs/>
          <w:sz w:val="32"/>
          <w:szCs w:val="32"/>
          <w:lang w:val="en-US"/>
        </w:rPr>
        <w:t xml:space="preserve"> географија- рок</w:t>
      </w:r>
      <w:r w:rsidR="004C794A">
        <w:rPr>
          <w:b/>
          <w:bCs/>
          <w:sz w:val="32"/>
          <w:szCs w:val="32"/>
          <w:lang w:val="en-US"/>
        </w:rPr>
        <w:t xml:space="preserve"> </w:t>
      </w:r>
      <w:r w:rsidR="002B3B53">
        <w:rPr>
          <w:b/>
          <w:bCs/>
          <w:sz w:val="32"/>
          <w:szCs w:val="32"/>
          <w:lang w:val="en-US"/>
        </w:rPr>
        <w:t xml:space="preserve">је </w:t>
      </w:r>
      <w:r w:rsidR="00C72554">
        <w:rPr>
          <w:b/>
          <w:bCs/>
          <w:sz w:val="32"/>
          <w:szCs w:val="32"/>
          <w:lang w:val="en-US"/>
        </w:rPr>
        <w:t>следећи петак</w:t>
      </w:r>
      <w:r w:rsidR="004C794A">
        <w:rPr>
          <w:b/>
          <w:bCs/>
          <w:sz w:val="32"/>
          <w:szCs w:val="32"/>
          <w:lang w:val="en-US"/>
        </w:rPr>
        <w:t>,</w:t>
      </w:r>
      <w:r w:rsidR="00925F1E">
        <w:rPr>
          <w:b/>
          <w:bCs/>
          <w:sz w:val="32"/>
          <w:szCs w:val="32"/>
          <w:lang w:val="en-US"/>
        </w:rPr>
        <w:t xml:space="preserve"> </w:t>
      </w:r>
      <w:r w:rsidR="00AD5983">
        <w:rPr>
          <w:b/>
          <w:bCs/>
          <w:sz w:val="32"/>
          <w:szCs w:val="32"/>
          <w:lang w:val="en-US"/>
        </w:rPr>
        <w:t>24</w:t>
      </w:r>
      <w:r w:rsidR="002B3B53">
        <w:rPr>
          <w:b/>
          <w:bCs/>
          <w:sz w:val="32"/>
          <w:szCs w:val="32"/>
          <w:lang w:val="en-US"/>
        </w:rPr>
        <w:t>.04.</w:t>
      </w:r>
      <w:r w:rsidR="004C794A">
        <w:rPr>
          <w:b/>
          <w:bCs/>
          <w:sz w:val="32"/>
          <w:szCs w:val="32"/>
          <w:lang w:val="en-US"/>
        </w:rPr>
        <w:t xml:space="preserve"> </w:t>
      </w:r>
    </w:p>
    <w:p w:rsidR="00AC0B18" w:rsidRPr="003879C2" w:rsidRDefault="00AC0B18" w:rsidP="00AC0B18">
      <w:pPr>
        <w:jc w:val="center"/>
        <w:rPr>
          <w:b/>
          <w:bCs/>
          <w:sz w:val="28"/>
          <w:szCs w:val="28"/>
          <w:lang w:val="en-US"/>
        </w:rPr>
      </w:pPr>
    </w:p>
    <w:p w:rsidR="002C0D11" w:rsidRPr="003879C2" w:rsidRDefault="002C0D11" w:rsidP="00AC0B18">
      <w:pPr>
        <w:jc w:val="center"/>
        <w:rPr>
          <w:b/>
          <w:bCs/>
          <w:sz w:val="28"/>
          <w:szCs w:val="28"/>
          <w:lang w:val="en-US"/>
        </w:rPr>
      </w:pPr>
    </w:p>
    <w:p w:rsidR="003B37A2" w:rsidRDefault="00AC0B18" w:rsidP="000F18AB">
      <w:pPr>
        <w:rPr>
          <w:sz w:val="28"/>
          <w:szCs w:val="28"/>
          <w:lang w:val="en-US"/>
        </w:rPr>
      </w:pPr>
      <w:r w:rsidRPr="009237A2">
        <w:rPr>
          <w:sz w:val="28"/>
          <w:szCs w:val="28"/>
          <w:lang w:val="en-US"/>
        </w:rPr>
        <w:t>Драги ученици</w:t>
      </w:r>
      <w:r w:rsidR="004F4BD8" w:rsidRPr="009237A2">
        <w:rPr>
          <w:sz w:val="28"/>
          <w:szCs w:val="28"/>
          <w:lang w:val="en-US"/>
        </w:rPr>
        <w:t>,</w:t>
      </w:r>
      <w:r w:rsidRPr="009237A2">
        <w:rPr>
          <w:sz w:val="28"/>
          <w:szCs w:val="28"/>
          <w:lang w:val="en-US"/>
        </w:rPr>
        <w:t xml:space="preserve"> </w:t>
      </w:r>
      <w:r w:rsidR="005257D3" w:rsidRPr="009237A2">
        <w:rPr>
          <w:sz w:val="28"/>
          <w:szCs w:val="28"/>
          <w:lang w:val="en-US"/>
        </w:rPr>
        <w:t>на ТВ</w:t>
      </w:r>
      <w:r w:rsidR="00261210" w:rsidRPr="009237A2">
        <w:rPr>
          <w:sz w:val="28"/>
          <w:szCs w:val="28"/>
          <w:lang w:val="en-US"/>
        </w:rPr>
        <w:t xml:space="preserve"> часу сте сазнали </w:t>
      </w:r>
      <w:r w:rsidR="004F4BD8" w:rsidRPr="009237A2">
        <w:rPr>
          <w:sz w:val="28"/>
          <w:szCs w:val="28"/>
          <w:lang w:val="en-US"/>
        </w:rPr>
        <w:t xml:space="preserve"> шта</w:t>
      </w:r>
      <w:r w:rsidR="00E62922">
        <w:rPr>
          <w:sz w:val="28"/>
          <w:szCs w:val="28"/>
          <w:lang w:val="en-US"/>
        </w:rPr>
        <w:t xml:space="preserve"> су воде на копну.</w:t>
      </w:r>
      <w:r w:rsidR="003B37A2">
        <w:rPr>
          <w:sz w:val="28"/>
          <w:szCs w:val="28"/>
          <w:lang w:val="en-US"/>
        </w:rPr>
        <w:t xml:space="preserve"> Будући да сте чули</w:t>
      </w:r>
      <w:r w:rsidR="00E62922">
        <w:rPr>
          <w:sz w:val="28"/>
          <w:szCs w:val="28"/>
          <w:lang w:val="en-US"/>
        </w:rPr>
        <w:t xml:space="preserve"> пуно нових информација, како би сте</w:t>
      </w:r>
      <w:r w:rsidR="00F10699">
        <w:rPr>
          <w:sz w:val="28"/>
          <w:szCs w:val="28"/>
          <w:lang w:val="en-US"/>
        </w:rPr>
        <w:t xml:space="preserve"> их</w:t>
      </w:r>
      <w:r w:rsidR="00E62922">
        <w:rPr>
          <w:sz w:val="28"/>
          <w:szCs w:val="28"/>
          <w:lang w:val="en-US"/>
        </w:rPr>
        <w:t xml:space="preserve"> лакше запамтили, испод ће бити сажетак нове наставне јединице. </w:t>
      </w:r>
      <w:r w:rsidR="00E62922" w:rsidRPr="003B37A2">
        <w:rPr>
          <w:b/>
          <w:bCs/>
          <w:sz w:val="28"/>
          <w:szCs w:val="28"/>
          <w:lang w:val="en-US"/>
        </w:rPr>
        <w:t>Пр</w:t>
      </w:r>
      <w:r w:rsidR="00AD5983">
        <w:rPr>
          <w:b/>
          <w:bCs/>
          <w:sz w:val="28"/>
          <w:szCs w:val="28"/>
          <w:lang w:val="en-US"/>
        </w:rPr>
        <w:t>епишите то у својим свескама, пр</w:t>
      </w:r>
      <w:r w:rsidR="00E62922" w:rsidRPr="003B37A2">
        <w:rPr>
          <w:b/>
          <w:bCs/>
          <w:sz w:val="28"/>
          <w:szCs w:val="28"/>
          <w:lang w:val="en-US"/>
        </w:rPr>
        <w:t>очит</w:t>
      </w:r>
      <w:r w:rsidR="00AD5983">
        <w:rPr>
          <w:b/>
          <w:bCs/>
          <w:sz w:val="28"/>
          <w:szCs w:val="28"/>
          <w:lang w:val="en-US"/>
        </w:rPr>
        <w:t>ајте</w:t>
      </w:r>
      <w:r w:rsidR="003B37A2">
        <w:rPr>
          <w:b/>
          <w:bCs/>
          <w:sz w:val="28"/>
          <w:szCs w:val="28"/>
          <w:lang w:val="en-US"/>
        </w:rPr>
        <w:t xml:space="preserve"> и научите, </w:t>
      </w:r>
      <w:r w:rsidR="005A36BC">
        <w:rPr>
          <w:b/>
          <w:bCs/>
          <w:sz w:val="28"/>
          <w:szCs w:val="28"/>
          <w:lang w:val="en-US"/>
        </w:rPr>
        <w:t>урадите задатке</w:t>
      </w:r>
      <w:r w:rsidR="00BA263E">
        <w:rPr>
          <w:b/>
          <w:bCs/>
          <w:sz w:val="28"/>
          <w:szCs w:val="28"/>
          <w:lang w:val="en-US"/>
        </w:rPr>
        <w:t xml:space="preserve"> који </w:t>
      </w:r>
      <w:r w:rsidR="00FB55A4">
        <w:rPr>
          <w:b/>
          <w:bCs/>
          <w:sz w:val="28"/>
          <w:szCs w:val="28"/>
          <w:lang w:val="en-US"/>
        </w:rPr>
        <w:t xml:space="preserve">ће се појавити у тексту, </w:t>
      </w:r>
      <w:r w:rsidR="003B37A2">
        <w:rPr>
          <w:b/>
          <w:bCs/>
          <w:sz w:val="28"/>
          <w:szCs w:val="28"/>
          <w:lang w:val="en-US"/>
        </w:rPr>
        <w:t>а онда РЕШИТЕ</w:t>
      </w:r>
      <w:r w:rsidR="00E62922" w:rsidRPr="003B37A2">
        <w:rPr>
          <w:b/>
          <w:bCs/>
          <w:sz w:val="28"/>
          <w:szCs w:val="28"/>
          <w:lang w:val="en-US"/>
        </w:rPr>
        <w:t xml:space="preserve"> питања на 152.</w:t>
      </w:r>
      <w:r w:rsidR="003A39FA">
        <w:rPr>
          <w:b/>
          <w:bCs/>
          <w:sz w:val="28"/>
          <w:szCs w:val="28"/>
          <w:lang w:val="en-US"/>
        </w:rPr>
        <w:t xml:space="preserve"> </w:t>
      </w:r>
      <w:r w:rsidR="00E62922" w:rsidRPr="003B37A2">
        <w:rPr>
          <w:b/>
          <w:bCs/>
          <w:sz w:val="28"/>
          <w:szCs w:val="28"/>
          <w:lang w:val="en-US"/>
        </w:rPr>
        <w:t xml:space="preserve">и </w:t>
      </w:r>
      <w:r w:rsidR="003B37A2" w:rsidRPr="003B37A2">
        <w:rPr>
          <w:b/>
          <w:bCs/>
          <w:sz w:val="28"/>
          <w:szCs w:val="28"/>
          <w:lang w:val="en-US"/>
        </w:rPr>
        <w:t>153.</w:t>
      </w:r>
      <w:r w:rsidR="003A39FA">
        <w:rPr>
          <w:b/>
          <w:bCs/>
          <w:sz w:val="28"/>
          <w:szCs w:val="28"/>
          <w:lang w:val="en-US"/>
        </w:rPr>
        <w:t xml:space="preserve"> </w:t>
      </w:r>
      <w:r w:rsidR="003B37A2" w:rsidRPr="003B37A2">
        <w:rPr>
          <w:b/>
          <w:bCs/>
          <w:sz w:val="28"/>
          <w:szCs w:val="28"/>
          <w:lang w:val="en-US"/>
        </w:rPr>
        <w:t>страни</w:t>
      </w:r>
      <w:r w:rsidR="00AD5983">
        <w:rPr>
          <w:b/>
          <w:bCs/>
          <w:sz w:val="28"/>
          <w:szCs w:val="28"/>
          <w:lang w:val="en-US"/>
        </w:rPr>
        <w:t xml:space="preserve"> у вашим уџбеницима</w:t>
      </w:r>
      <w:r w:rsidR="003B37A2">
        <w:rPr>
          <w:sz w:val="28"/>
          <w:szCs w:val="28"/>
          <w:lang w:val="en-US"/>
        </w:rPr>
        <w:t>.</w:t>
      </w:r>
      <w:r w:rsidR="007A7C21">
        <w:rPr>
          <w:sz w:val="28"/>
          <w:szCs w:val="28"/>
          <w:lang w:val="en-US"/>
        </w:rPr>
        <w:t xml:space="preserve"> </w:t>
      </w:r>
    </w:p>
    <w:p w:rsidR="003B37A2" w:rsidRDefault="00AC0B18" w:rsidP="000F18AB">
      <w:pPr>
        <w:rPr>
          <w:b/>
          <w:bCs/>
          <w:sz w:val="32"/>
          <w:szCs w:val="32"/>
          <w:u w:val="single"/>
          <w:lang w:val="en-US"/>
        </w:rPr>
      </w:pPr>
      <w:r w:rsidRPr="003879C2">
        <w:rPr>
          <w:b/>
          <w:bCs/>
          <w:sz w:val="28"/>
          <w:szCs w:val="28"/>
          <w:lang w:val="en-US"/>
        </w:rPr>
        <w:t xml:space="preserve"> </w:t>
      </w:r>
      <w:r w:rsidR="003B37A2">
        <w:rPr>
          <w:b/>
          <w:bCs/>
          <w:sz w:val="28"/>
          <w:szCs w:val="28"/>
          <w:lang w:val="en-US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Молим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вас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да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уважите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молбу</w:t>
      </w:r>
      <w:r w:rsidR="003B37A2" w:rsidRPr="00F7058E">
        <w:rPr>
          <w:b/>
          <w:bCs/>
          <w:sz w:val="32"/>
          <w:szCs w:val="32"/>
          <w:u w:val="single"/>
        </w:rPr>
        <w:t xml:space="preserve">: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Пре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свега</w:t>
      </w:r>
      <w:r w:rsidR="003B37A2" w:rsidRPr="00F7058E">
        <w:rPr>
          <w:b/>
          <w:bCs/>
          <w:sz w:val="32"/>
          <w:szCs w:val="32"/>
          <w:u w:val="single"/>
        </w:rPr>
        <w:t xml:space="preserve">,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лепо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прочитајте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шта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је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ваш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домаћи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задатак</w:t>
      </w:r>
      <w:r w:rsidR="003B37A2" w:rsidRPr="00F7058E">
        <w:rPr>
          <w:b/>
          <w:bCs/>
          <w:sz w:val="32"/>
          <w:szCs w:val="32"/>
          <w:u w:val="single"/>
        </w:rPr>
        <w:t xml:space="preserve">,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а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онда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га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напишите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штампаним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словима</w:t>
      </w:r>
      <w:r w:rsidR="003B37A2" w:rsidRPr="00F7058E">
        <w:rPr>
          <w:b/>
          <w:bCs/>
          <w:sz w:val="32"/>
          <w:szCs w:val="32"/>
          <w:u w:val="single"/>
        </w:rPr>
        <w:t xml:space="preserve">,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хемијском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оловком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и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шаљите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када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све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завршите</w:t>
      </w:r>
      <w:r w:rsidR="003B37A2" w:rsidRPr="00F7058E">
        <w:rPr>
          <w:b/>
          <w:bCs/>
          <w:sz w:val="32"/>
          <w:szCs w:val="32"/>
          <w:u w:val="single"/>
        </w:rPr>
        <w:t xml:space="preserve">,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а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не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из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делова</w:t>
      </w:r>
      <w:r w:rsidR="003B37A2" w:rsidRPr="00F7058E">
        <w:rPr>
          <w:b/>
          <w:bCs/>
          <w:sz w:val="32"/>
          <w:szCs w:val="32"/>
          <w:u w:val="single"/>
        </w:rPr>
        <w:t xml:space="preserve">,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ради</w:t>
      </w:r>
      <w:r w:rsidR="003B37A2" w:rsidRPr="00F7058E">
        <w:rPr>
          <w:b/>
          <w:bCs/>
          <w:sz w:val="32"/>
          <w:szCs w:val="32"/>
          <w:u w:val="single"/>
        </w:rPr>
        <w:t xml:space="preserve">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прегледности</w:t>
      </w:r>
      <w:r w:rsidR="003B37A2" w:rsidRPr="00F7058E">
        <w:rPr>
          <w:b/>
          <w:bCs/>
          <w:sz w:val="32"/>
          <w:szCs w:val="32"/>
          <w:u w:val="single"/>
        </w:rPr>
        <w:t xml:space="preserve">. </w:t>
      </w:r>
      <w:r w:rsidR="003B37A2" w:rsidRPr="00F7058E">
        <w:rPr>
          <w:b/>
          <w:bCs/>
          <w:sz w:val="32"/>
          <w:szCs w:val="32"/>
          <w:u w:val="single"/>
          <w:lang w:val="en-US"/>
        </w:rPr>
        <w:t>Хвала.</w:t>
      </w:r>
    </w:p>
    <w:p w:rsidR="00F7058E" w:rsidRPr="00F7058E" w:rsidRDefault="00F7058E" w:rsidP="000F18AB">
      <w:pPr>
        <w:rPr>
          <w:b/>
          <w:bCs/>
          <w:sz w:val="32"/>
          <w:szCs w:val="32"/>
          <w:u w:val="single"/>
          <w:lang w:val="en-US"/>
        </w:rPr>
      </w:pPr>
    </w:p>
    <w:p w:rsidR="00AD5983" w:rsidRPr="00AD5983" w:rsidRDefault="003B37A2" w:rsidP="003B37A2">
      <w:pPr>
        <w:rPr>
          <w:rFonts w:ascii="Georgia" w:hAnsi="Georgia"/>
          <w:b/>
          <w:bCs/>
          <w:color w:val="000000"/>
          <w:sz w:val="40"/>
          <w:szCs w:val="40"/>
          <w:shd w:val="clear" w:color="auto" w:fill="FFFFFF"/>
        </w:rPr>
      </w:pPr>
      <w:r w:rsidRPr="00AD5983">
        <w:rPr>
          <w:rFonts w:ascii="Georgia" w:hAnsi="Georgia"/>
          <w:b/>
          <w:bCs/>
          <w:color w:val="000000"/>
          <w:sz w:val="40"/>
          <w:szCs w:val="40"/>
          <w:shd w:val="clear" w:color="auto" w:fill="FFFFFF"/>
        </w:rPr>
        <w:t>Воде на копну</w:t>
      </w:r>
    </w:p>
    <w:p w:rsidR="003B37A2" w:rsidRPr="003B37A2" w:rsidRDefault="003B37A2" w:rsidP="003B37A2"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 w:rsidR="00AD5983">
        <w:rPr>
          <w:rFonts w:ascii="Georgia" w:hAnsi="Georgia"/>
          <w:color w:val="000000"/>
          <w:shd w:val="clear" w:color="auto" w:fill="FFFFFF"/>
        </w:rPr>
        <w:t>Д</w:t>
      </w:r>
      <w:r>
        <w:rPr>
          <w:rFonts w:ascii="Georgia" w:hAnsi="Georgia"/>
          <w:color w:val="000000"/>
          <w:shd w:val="clear" w:color="auto" w:fill="FFFFFF"/>
        </w:rPr>
        <w:t xml:space="preserve">елимо </w:t>
      </w:r>
      <w:r w:rsidR="00AD5983">
        <w:rPr>
          <w:rFonts w:ascii="Georgia" w:hAnsi="Georgia"/>
          <w:color w:val="000000"/>
          <w:shd w:val="clear" w:color="auto" w:fill="FFFFFF"/>
        </w:rPr>
        <w:t xml:space="preserve">их </w:t>
      </w:r>
      <w:r>
        <w:rPr>
          <w:rFonts w:ascii="Georgia" w:hAnsi="Georgia"/>
          <w:color w:val="000000"/>
          <w:shd w:val="clear" w:color="auto" w:fill="FFFFFF"/>
        </w:rPr>
        <w:t>на:</w:t>
      </w:r>
    </w:p>
    <w:p w:rsidR="003B37A2" w:rsidRDefault="003B37A2" w:rsidP="003B37A2">
      <w:pPr>
        <w:numPr>
          <w:ilvl w:val="0"/>
          <w:numId w:val="11"/>
        </w:numPr>
      </w:pPr>
      <w:r>
        <w:rPr>
          <w:rFonts w:ascii="Georgia" w:hAnsi="Georgia"/>
          <w:color w:val="000000"/>
        </w:rPr>
        <w:t>подземне и </w:t>
      </w:r>
    </w:p>
    <w:p w:rsidR="003B37A2" w:rsidRPr="003B37A2" w:rsidRDefault="003B37A2" w:rsidP="003B37A2">
      <w:pPr>
        <w:numPr>
          <w:ilvl w:val="0"/>
          <w:numId w:val="11"/>
        </w:numPr>
      </w:pPr>
      <w:r>
        <w:rPr>
          <w:rFonts w:ascii="Georgia" w:hAnsi="Georgia"/>
          <w:color w:val="000000"/>
        </w:rPr>
        <w:t>површинске.</w:t>
      </w:r>
    </w:p>
    <w:p w:rsidR="000F18AB" w:rsidRDefault="00316CDC" w:rsidP="005A36BC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Воде које се налазе у Земљиној унутрашњости називају се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подземне воде</w:t>
      </w:r>
      <w:r>
        <w:rPr>
          <w:rFonts w:ascii="Georgia" w:hAnsi="Georgia"/>
          <w:color w:val="000000"/>
        </w:rPr>
        <w:t>. Када површинска вода прође кроз водопропусну стену и дође до непропусних стена, ту се сакупља и тако настаје подземна вода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издан</w:t>
      </w:r>
      <w:r>
        <w:rPr>
          <w:rFonts w:ascii="Georgia" w:hAnsi="Georgia"/>
          <w:color w:val="000000"/>
        </w:rPr>
        <w:t>.</w:t>
      </w:r>
      <w:r w:rsidR="003B37A2">
        <w:rPr>
          <w:rStyle w:val="apple-converted-space"/>
          <w:rFonts w:ascii="Georgia" w:hAnsi="Georgia"/>
          <w:color w:val="000000"/>
        </w:rPr>
        <w:t> </w:t>
      </w:r>
      <w:r w:rsidR="00AD5983">
        <w:rPr>
          <w:rFonts w:ascii="Georgia" w:hAnsi="Georgia"/>
          <w:color w:val="000000"/>
        </w:rPr>
        <w:t xml:space="preserve"> Издан је</w:t>
      </w:r>
      <w:r>
        <w:rPr>
          <w:rFonts w:ascii="Georgia" w:hAnsi="Georgia"/>
          <w:color w:val="000000"/>
        </w:rPr>
        <w:t xml:space="preserve"> дакле,</w:t>
      </w:r>
      <w:r w:rsidR="00AD5983">
        <w:rPr>
          <w:rFonts w:ascii="Georgia" w:hAnsi="Georgia"/>
          <w:color w:val="000000"/>
        </w:rPr>
        <w:t xml:space="preserve"> подземна вода која се налази између слоја стена које пропуштају воду- </w:t>
      </w:r>
      <w:r w:rsidRPr="00316CDC">
        <w:rPr>
          <w:rFonts w:ascii="Georgia" w:hAnsi="Georgia"/>
          <w:b/>
          <w:bCs/>
          <w:color w:val="000000"/>
        </w:rPr>
        <w:t xml:space="preserve">водопропусне </w:t>
      </w:r>
      <w:r w:rsidR="00AD5983" w:rsidRPr="00316CDC">
        <w:rPr>
          <w:rFonts w:ascii="Georgia" w:hAnsi="Georgia"/>
          <w:b/>
          <w:bCs/>
          <w:color w:val="000000"/>
        </w:rPr>
        <w:t>стене</w:t>
      </w:r>
      <w:r w:rsidR="00AD5983">
        <w:rPr>
          <w:rFonts w:ascii="Georgia" w:hAnsi="Georgia"/>
          <w:color w:val="000000"/>
        </w:rPr>
        <w:t xml:space="preserve">(нпр. Песак) и слоја стена које не пропуштају воду- </w:t>
      </w:r>
      <w:r w:rsidRPr="00316CDC">
        <w:rPr>
          <w:rFonts w:ascii="Georgia" w:hAnsi="Georgia"/>
          <w:b/>
          <w:bCs/>
          <w:color w:val="000000"/>
        </w:rPr>
        <w:t>вододржљиве или водонепропусне</w:t>
      </w:r>
      <w:r>
        <w:rPr>
          <w:rFonts w:ascii="Georgia" w:hAnsi="Georgia"/>
          <w:color w:val="000000"/>
        </w:rPr>
        <w:t xml:space="preserve"> </w:t>
      </w:r>
      <w:r w:rsidRPr="00316CDC">
        <w:rPr>
          <w:rFonts w:ascii="Georgia" w:hAnsi="Georgia"/>
          <w:b/>
          <w:bCs/>
          <w:color w:val="000000"/>
        </w:rPr>
        <w:t>стене</w:t>
      </w:r>
      <w:r>
        <w:rPr>
          <w:rFonts w:ascii="Georgia" w:hAnsi="Georgia"/>
          <w:color w:val="000000"/>
        </w:rPr>
        <w:t xml:space="preserve"> </w:t>
      </w:r>
      <w:r w:rsidR="00AD5983">
        <w:rPr>
          <w:rFonts w:ascii="Georgia" w:hAnsi="Georgia"/>
          <w:color w:val="000000"/>
        </w:rPr>
        <w:t xml:space="preserve">(метаморфне и магматске). </w:t>
      </w:r>
    </w:p>
    <w:p w:rsidR="003B37A2" w:rsidRPr="00AD5983" w:rsidRDefault="00F7058E" w:rsidP="000F18AB">
      <w:pPr>
        <w:shd w:val="clear" w:color="auto" w:fill="FFFFFF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Пробајте да нацртате издан</w:t>
      </w:r>
      <w:r w:rsidR="00AD5983" w:rsidRPr="00AD5983">
        <w:rPr>
          <w:rFonts w:ascii="Georgia" w:hAnsi="Georgia"/>
          <w:b/>
          <w:bCs/>
          <w:color w:val="000000"/>
        </w:rPr>
        <w:t xml:space="preserve"> у</w:t>
      </w:r>
      <w:r w:rsidR="00AD5983">
        <w:rPr>
          <w:rFonts w:ascii="Georgia" w:hAnsi="Georgia"/>
          <w:b/>
          <w:bCs/>
          <w:color w:val="000000"/>
        </w:rPr>
        <w:t xml:space="preserve"> </w:t>
      </w:r>
      <w:r w:rsidR="00AD5983" w:rsidRPr="00AD5983">
        <w:rPr>
          <w:rFonts w:ascii="Georgia" w:hAnsi="Georgia"/>
          <w:b/>
          <w:bCs/>
          <w:color w:val="000000"/>
        </w:rPr>
        <w:t>свесци</w:t>
      </w:r>
      <w:r w:rsidR="005A36BC">
        <w:rPr>
          <w:rFonts w:ascii="Georgia" w:hAnsi="Georgia"/>
          <w:b/>
          <w:bCs/>
          <w:color w:val="000000"/>
        </w:rPr>
        <w:t>,</w:t>
      </w:r>
      <w:r w:rsidR="000F18AB">
        <w:rPr>
          <w:rFonts w:ascii="Georgia" w:hAnsi="Georgia"/>
          <w:b/>
          <w:bCs/>
          <w:color w:val="000000"/>
        </w:rPr>
        <w:t xml:space="preserve"> а поред тог цртежа</w:t>
      </w:r>
      <w:r w:rsidR="005A36BC">
        <w:rPr>
          <w:rFonts w:ascii="Georgia" w:hAnsi="Georgia"/>
          <w:b/>
          <w:bCs/>
          <w:color w:val="000000"/>
        </w:rPr>
        <w:t xml:space="preserve"> прецртај</w:t>
      </w:r>
      <w:r>
        <w:rPr>
          <w:rFonts w:ascii="Georgia" w:hAnsi="Georgia"/>
          <w:b/>
          <w:bCs/>
          <w:color w:val="000000"/>
        </w:rPr>
        <w:t>те</w:t>
      </w:r>
      <w:r w:rsidR="000F18AB">
        <w:rPr>
          <w:rFonts w:ascii="Georgia" w:hAnsi="Georgia"/>
          <w:b/>
          <w:bCs/>
          <w:color w:val="000000"/>
        </w:rPr>
        <w:t xml:space="preserve"> слику </w:t>
      </w:r>
      <w:r>
        <w:rPr>
          <w:rFonts w:ascii="Georgia" w:hAnsi="Georgia"/>
          <w:b/>
          <w:bCs/>
          <w:color w:val="000000"/>
        </w:rPr>
        <w:t xml:space="preserve">артешке издани која се налази </w:t>
      </w:r>
      <w:r w:rsidR="000F18AB">
        <w:rPr>
          <w:rFonts w:ascii="Georgia" w:hAnsi="Georgia"/>
          <w:b/>
          <w:bCs/>
          <w:color w:val="000000"/>
        </w:rPr>
        <w:t xml:space="preserve">испод </w:t>
      </w:r>
      <w:r>
        <w:rPr>
          <w:rFonts w:ascii="Georgia" w:hAnsi="Georgia"/>
          <w:b/>
          <w:bCs/>
          <w:color w:val="000000"/>
        </w:rPr>
        <w:t>овог текста</w:t>
      </w:r>
      <w:r w:rsidR="005A36BC">
        <w:rPr>
          <w:rFonts w:ascii="Georgia" w:hAnsi="Georgia"/>
          <w:b/>
          <w:bCs/>
          <w:color w:val="000000"/>
        </w:rPr>
        <w:t>, па упоредите те две слике</w:t>
      </w:r>
      <w:r w:rsidR="00E94203">
        <w:rPr>
          <w:rFonts w:ascii="Georgia" w:hAnsi="Georgia"/>
          <w:b/>
          <w:bCs/>
          <w:color w:val="000000"/>
        </w:rPr>
        <w:t>. Шта мислите која</w:t>
      </w:r>
      <w:r w:rsidR="00AD5983">
        <w:rPr>
          <w:rFonts w:ascii="Georgia" w:hAnsi="Georgia"/>
          <w:b/>
          <w:bCs/>
          <w:color w:val="000000"/>
        </w:rPr>
        <w:t xml:space="preserve"> је разлика између издани и артешке издани?</w:t>
      </w:r>
      <w:r w:rsidR="005A36BC">
        <w:rPr>
          <w:rFonts w:ascii="Georgia" w:hAnsi="Georgia"/>
          <w:b/>
          <w:bCs/>
          <w:color w:val="000000"/>
        </w:rPr>
        <w:t xml:space="preserve"> Одговор напишите испод ових слика и наставите са преписивањем текста.</w:t>
      </w:r>
      <w:r w:rsidR="000F18AB">
        <w:rPr>
          <w:rFonts w:ascii="Georgia" w:hAnsi="Georgia"/>
          <w:b/>
          <w:bCs/>
          <w:color w:val="000000"/>
        </w:rPr>
        <w:t xml:space="preserve">                                       </w:t>
      </w:r>
      <w:r w:rsidR="005E638E">
        <w:rPr>
          <w:rFonts w:ascii="Georgia" w:hAnsi="Georgia"/>
          <w:b/>
          <w:bCs/>
          <w:noProof/>
          <w:color w:val="000000"/>
          <w:lang w:val="en-US"/>
        </w:rPr>
        <w:drawing>
          <wp:inline distT="0" distB="0" distL="0" distR="0">
            <wp:extent cx="1325880" cy="840105"/>
            <wp:effectExtent l="19050" t="0" r="7620" b="0"/>
            <wp:docPr id="7" name="Picture 4" descr="f003720424f240430c6be6effa5805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003720424f240430c6be6effa5805e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8AB">
        <w:rPr>
          <w:rFonts w:ascii="Georgia" w:hAnsi="Georgia"/>
          <w:b/>
          <w:bCs/>
          <w:color w:val="000000"/>
        </w:rPr>
        <w:t xml:space="preserve">        </w:t>
      </w:r>
      <w:r w:rsidR="005E638E">
        <w:rPr>
          <w:rFonts w:ascii="Georgia" w:hAnsi="Georgia"/>
          <w:noProof/>
          <w:color w:val="000000"/>
          <w:lang w:val="en-US"/>
        </w:rPr>
        <w:drawing>
          <wp:inline distT="0" distB="0" distL="0" distR="0">
            <wp:extent cx="2933700" cy="2019300"/>
            <wp:effectExtent l="19050" t="0" r="0" b="0"/>
            <wp:docPr id="2" name="Picture 2" descr="geografija_6_2_0_arteski_bu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grafija_6_2_0_arteski_bun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7A2" w:rsidRDefault="003B37A2" w:rsidP="003B37A2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У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површинске воде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спадају:</w:t>
      </w:r>
    </w:p>
    <w:p w:rsidR="003B37A2" w:rsidRDefault="003B37A2" w:rsidP="003B37A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реке,</w:t>
      </w:r>
    </w:p>
    <w:p w:rsidR="003B37A2" w:rsidRDefault="003B37A2" w:rsidP="003B37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језера,</w:t>
      </w:r>
    </w:p>
    <w:p w:rsidR="003B37A2" w:rsidRDefault="003B37A2" w:rsidP="003B37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мочваре и</w:t>
      </w:r>
    </w:p>
    <w:p w:rsidR="003B37A2" w:rsidRDefault="003B37A2" w:rsidP="009363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ледници</w:t>
      </w:r>
    </w:p>
    <w:p w:rsidR="003B37A2" w:rsidRDefault="003B37A2" w:rsidP="009363B5">
      <w:pPr>
        <w:shd w:val="clear" w:color="auto" w:fill="FFFFFF"/>
        <w:spacing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Место на коме вода избија на површину назива се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извор</w:t>
      </w:r>
      <w:r>
        <w:rPr>
          <w:rFonts w:ascii="Georgia" w:hAnsi="Georgia"/>
          <w:color w:val="000000"/>
        </w:rPr>
        <w:t>. Постоји више типова извора:</w:t>
      </w:r>
      <w:r>
        <w:rPr>
          <w:rFonts w:ascii="Georgia" w:hAnsi="Georgia"/>
          <w:b/>
          <w:bCs/>
          <w:color w:val="000000"/>
        </w:rPr>
        <w:t>гејзири</w:t>
      </w:r>
      <w:r>
        <w:rPr>
          <w:rFonts w:ascii="Georgia" w:hAnsi="Georgia"/>
          <w:color w:val="000000"/>
        </w:rPr>
        <w:t>,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минерални извори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и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врела</w:t>
      </w:r>
      <w:r>
        <w:rPr>
          <w:rFonts w:ascii="Georgia" w:hAnsi="Georgia"/>
          <w:color w:val="000000"/>
        </w:rPr>
        <w:t>.</w:t>
      </w:r>
    </w:p>
    <w:p w:rsidR="003B37A2" w:rsidRPr="006C248E" w:rsidRDefault="003B37A2" w:rsidP="003B37A2">
      <w:pPr>
        <w:shd w:val="clear" w:color="auto" w:fill="FFFFFF"/>
        <w:spacing w:after="240" w:line="48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Река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је водени ток који се креће</w:t>
      </w:r>
      <w:r w:rsidR="009363B5">
        <w:rPr>
          <w:rFonts w:ascii="Georgia" w:hAnsi="Georgia"/>
          <w:color w:val="000000"/>
        </w:rPr>
        <w:t xml:space="preserve"> удубљењем</w:t>
      </w:r>
      <w:r>
        <w:rPr>
          <w:rFonts w:ascii="Georgia" w:hAnsi="Georgia"/>
          <w:color w:val="000000"/>
        </w:rPr>
        <w:t xml:space="preserve"> </w:t>
      </w:r>
      <w:r w:rsidR="00594FB7">
        <w:rPr>
          <w:rFonts w:ascii="Georgia" w:hAnsi="Georgia"/>
          <w:color w:val="000000"/>
        </w:rPr>
        <w:t>које</w:t>
      </w:r>
      <w:r w:rsidR="000F46FE">
        <w:rPr>
          <w:rFonts w:ascii="Georgia" w:hAnsi="Georgia"/>
          <w:color w:val="000000"/>
        </w:rPr>
        <w:t xml:space="preserve"> се</w:t>
      </w:r>
      <w:r w:rsidR="00594FB7">
        <w:rPr>
          <w:rFonts w:ascii="Georgia" w:hAnsi="Georgia"/>
          <w:color w:val="000000"/>
        </w:rPr>
        <w:t xml:space="preserve"> назива </w:t>
      </w:r>
      <w:r>
        <w:rPr>
          <w:rFonts w:ascii="Georgia" w:hAnsi="Georgia"/>
          <w:color w:val="000000"/>
        </w:rPr>
        <w:t>речним коритом.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 xml:space="preserve"> </w:t>
      </w:r>
      <w:r w:rsidR="00F4220F">
        <w:rPr>
          <w:rFonts w:ascii="Georgia" w:hAnsi="Georgia"/>
          <w:color w:val="000000"/>
        </w:rPr>
        <w:t xml:space="preserve">Место где река настаје назива се </w:t>
      </w:r>
      <w:r w:rsidR="00F4220F" w:rsidRPr="00F4220F">
        <w:rPr>
          <w:rFonts w:ascii="Georgia" w:hAnsi="Georgia"/>
          <w:b/>
          <w:bCs/>
          <w:color w:val="000000"/>
        </w:rPr>
        <w:t>извор</w:t>
      </w:r>
      <w:r w:rsidR="00F4220F">
        <w:rPr>
          <w:rFonts w:ascii="Georgia" w:hAnsi="Georgia"/>
          <w:b/>
          <w:bCs/>
          <w:color w:val="000000"/>
        </w:rPr>
        <w:t xml:space="preserve">, </w:t>
      </w:r>
      <w:r w:rsidR="00F4220F">
        <w:rPr>
          <w:rFonts w:ascii="Georgia" w:hAnsi="Georgia"/>
          <w:color w:val="000000"/>
        </w:rPr>
        <w:t xml:space="preserve">а где се завршава </w:t>
      </w:r>
      <w:r w:rsidR="00F4220F" w:rsidRPr="00F708AC">
        <w:rPr>
          <w:rFonts w:ascii="Georgia" w:hAnsi="Georgia"/>
          <w:b/>
          <w:bCs/>
          <w:color w:val="000000"/>
        </w:rPr>
        <w:t>ушће.</w:t>
      </w:r>
      <w:r w:rsidR="00F4220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Ушћа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су места где се река улива у океан, мо</w:t>
      </w:r>
      <w:r w:rsidR="00A36154">
        <w:rPr>
          <w:rFonts w:ascii="Georgia" w:hAnsi="Georgia"/>
          <w:color w:val="000000"/>
        </w:rPr>
        <w:t>ре, језеро или другу реку. М</w:t>
      </w:r>
      <w:r>
        <w:rPr>
          <w:rFonts w:ascii="Georgia" w:hAnsi="Georgia"/>
          <w:color w:val="000000"/>
        </w:rPr>
        <w:t>огу бити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нормална</w:t>
      </w:r>
      <w:r>
        <w:rPr>
          <w:rFonts w:ascii="Georgia" w:hAnsi="Georgia"/>
          <w:color w:val="000000"/>
        </w:rPr>
        <w:t>,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левкаста</w:t>
      </w:r>
      <w:r>
        <w:rPr>
          <w:rStyle w:val="apple-converted-space"/>
          <w:rFonts w:ascii="Georgia" w:hAnsi="Georgia"/>
          <w:color w:val="000000"/>
        </w:rPr>
        <w:t> </w:t>
      </w:r>
      <w:r w:rsidRPr="00EC4B0A">
        <w:rPr>
          <w:rFonts w:ascii="Georgia" w:hAnsi="Georgia"/>
          <w:b/>
          <w:bCs/>
          <w:color w:val="000000"/>
        </w:rPr>
        <w:t>(естуарска</w:t>
      </w:r>
      <w:r w:rsidR="00EC4B0A" w:rsidRPr="00EC4B0A">
        <w:rPr>
          <w:rFonts w:ascii="Georgia" w:hAnsi="Georgia"/>
          <w:b/>
          <w:bCs/>
          <w:color w:val="000000"/>
        </w:rPr>
        <w:t>-подсети се шта су естуари!</w:t>
      </w:r>
      <w:r w:rsidRPr="00EC4B0A">
        <w:rPr>
          <w:rFonts w:ascii="Georgia" w:hAnsi="Georgia"/>
          <w:b/>
          <w:bCs/>
          <w:color w:val="000000"/>
        </w:rPr>
        <w:t>) и</w:t>
      </w:r>
      <w:r w:rsidRPr="00EC4B0A">
        <w:rPr>
          <w:rStyle w:val="apple-converted-space"/>
          <w:rFonts w:ascii="Georgia" w:hAnsi="Georgia"/>
          <w:b/>
          <w:bCs/>
          <w:color w:val="000000"/>
        </w:rPr>
        <w:t> </w:t>
      </w:r>
      <w:r w:rsidR="006C248E">
        <w:rPr>
          <w:rFonts w:ascii="Georgia" w:hAnsi="Georgia"/>
          <w:b/>
          <w:bCs/>
          <w:color w:val="000000"/>
        </w:rPr>
        <w:t>делтаста</w:t>
      </w:r>
      <w:r w:rsidR="00A36154">
        <w:rPr>
          <w:rFonts w:ascii="Georgia" w:hAnsi="Georgia"/>
          <w:b/>
          <w:bCs/>
          <w:color w:val="000000"/>
        </w:rPr>
        <w:t xml:space="preserve"> </w:t>
      </w:r>
      <w:r w:rsidR="006C248E">
        <w:rPr>
          <w:rFonts w:ascii="Georgia" w:hAnsi="Georgia"/>
          <w:b/>
          <w:bCs/>
          <w:color w:val="000000"/>
        </w:rPr>
        <w:t xml:space="preserve">( подсети се шта је делта!)- </w:t>
      </w:r>
      <w:r w:rsidR="006C248E">
        <w:rPr>
          <w:rFonts w:ascii="Georgia" w:hAnsi="Georgia"/>
          <w:color w:val="000000"/>
        </w:rPr>
        <w:t>испод на слици је приказана делта реке Нил.</w:t>
      </w:r>
    </w:p>
    <w:p w:rsidR="003B37A2" w:rsidRDefault="005E638E" w:rsidP="008B3145">
      <w:pPr>
        <w:shd w:val="clear" w:color="auto" w:fill="FFFFFF"/>
        <w:spacing w:line="480" w:lineRule="atLeast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  <w:lang w:val="en-US"/>
        </w:rPr>
        <w:drawing>
          <wp:inline distT="0" distB="0" distL="0" distR="0">
            <wp:extent cx="2771775" cy="4000500"/>
            <wp:effectExtent l="19050" t="0" r="9525" b="0"/>
            <wp:docPr id="3" name="Picture 3" descr="reka-nil-7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ka-nil-7д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7A2" w:rsidRDefault="003B37A2" w:rsidP="003B37A2">
      <w:pPr>
        <w:shd w:val="clear" w:color="auto" w:fill="FFFFFF"/>
        <w:spacing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Река са својим притокама чини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речни систем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(нпр.</w:t>
      </w:r>
      <w:r w:rsidR="00A36154">
        <w:rPr>
          <w:rFonts w:ascii="Georgia" w:hAnsi="Georgia"/>
          <w:color w:val="000000"/>
        </w:rPr>
        <w:t xml:space="preserve"> Дунав</w:t>
      </w:r>
      <w:r>
        <w:rPr>
          <w:rFonts w:ascii="Georgia" w:hAnsi="Georgia"/>
          <w:color w:val="000000"/>
        </w:rPr>
        <w:t xml:space="preserve"> са својим притокама</w:t>
      </w:r>
      <w:r w:rsidR="00A36154">
        <w:rPr>
          <w:rFonts w:ascii="Georgia" w:hAnsi="Georgia"/>
          <w:color w:val="000000"/>
        </w:rPr>
        <w:t xml:space="preserve"> чини речни систем Дунава</w:t>
      </w:r>
      <w:r>
        <w:rPr>
          <w:rFonts w:ascii="Georgia" w:hAnsi="Georgia"/>
          <w:color w:val="000000"/>
        </w:rPr>
        <w:t>). </w:t>
      </w:r>
    </w:p>
    <w:p w:rsidR="003B37A2" w:rsidRDefault="003B37A2" w:rsidP="003B37A2">
      <w:pPr>
        <w:shd w:val="clear" w:color="auto" w:fill="FFFFFF"/>
        <w:spacing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Све реке неке територије чине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речну мрежу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(нпр. све реке Србије чине речну мрежу Србије).</w:t>
      </w:r>
    </w:p>
    <w:p w:rsidR="003B37A2" w:rsidRDefault="003B37A2" w:rsidP="003B37A2">
      <w:pPr>
        <w:shd w:val="clear" w:color="auto" w:fill="FFFFFF"/>
        <w:spacing w:line="48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Речни слив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је територија са које сва вода отиче у једну реку, језеро, море или океан (нпр. већина река Србије припада сливу Црног мора).</w:t>
      </w:r>
    </w:p>
    <w:p w:rsidR="003B37A2" w:rsidRDefault="003B37A2" w:rsidP="003B37A2">
      <w:pPr>
        <w:shd w:val="clear" w:color="auto" w:fill="FFFFFF"/>
        <w:spacing w:line="480" w:lineRule="atLeast"/>
        <w:rPr>
          <w:rFonts w:ascii="Georgia" w:hAnsi="Georgia"/>
          <w:color w:val="000000"/>
        </w:rPr>
      </w:pPr>
    </w:p>
    <w:p w:rsidR="003B37A2" w:rsidRDefault="003B37A2" w:rsidP="003B37A2">
      <w:pPr>
        <w:shd w:val="clear" w:color="auto" w:fill="FFFFFF"/>
        <w:spacing w:line="48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Језера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су удубљења на копну која су испуњена водом.</w:t>
      </w:r>
    </w:p>
    <w:p w:rsidR="003B37A2" w:rsidRDefault="003B37A2" w:rsidP="003B37A2">
      <w:pPr>
        <w:shd w:val="clear" w:color="auto" w:fill="FFFFFF"/>
        <w:spacing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Сва језера по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настанку језерских басен</w:t>
      </w:r>
      <w:r>
        <w:rPr>
          <w:rFonts w:ascii="Georgia" w:hAnsi="Georgia"/>
          <w:color w:val="000000"/>
        </w:rPr>
        <w:t>а могу бити:</w:t>
      </w:r>
    </w:p>
    <w:p w:rsidR="003B37A2" w:rsidRDefault="003B37A2" w:rsidP="003B37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природна и</w:t>
      </w:r>
    </w:p>
    <w:p w:rsidR="003B37A2" w:rsidRDefault="003B37A2" w:rsidP="003B37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вештачка.</w:t>
      </w:r>
    </w:p>
    <w:p w:rsidR="003B37A2" w:rsidRDefault="003B37A2" w:rsidP="003B37A2">
      <w:pPr>
        <w:shd w:val="clear" w:color="auto" w:fill="FFFFFF"/>
        <w:spacing w:line="48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Природна језера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могу бити:</w:t>
      </w:r>
    </w:p>
    <w:p w:rsidR="003B37A2" w:rsidRDefault="003B37A2" w:rsidP="003B37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тектонска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(настала у тектонским удубљењима на копну - Бајкалско језеро),</w:t>
      </w:r>
    </w:p>
    <w:p w:rsidR="003B37A2" w:rsidRDefault="003B37A2" w:rsidP="003B37A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реликтна (остаци некадашњих мора - Каспијско језеро),</w:t>
      </w:r>
    </w:p>
    <w:p w:rsidR="003B37A2" w:rsidRDefault="003B37A2" w:rsidP="003B37A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вулканска (у кратерима некадашњих вулкана).</w:t>
      </w:r>
    </w:p>
    <w:p w:rsidR="003B37A2" w:rsidRDefault="003B37A2" w:rsidP="003B37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ерозивна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(настала деловањем воде, ветра и леда),</w:t>
      </w:r>
    </w:p>
    <w:p w:rsidR="003B37A2" w:rsidRDefault="003B37A2" w:rsidP="003B37A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речна (настају у напуштеним меандрима равничарских река - Обедска бара),</w:t>
      </w:r>
    </w:p>
    <w:p w:rsidR="003B37A2" w:rsidRDefault="003B37A2" w:rsidP="003B37A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крашка (настају у крашким удубљењима - Скадарско језеро),</w:t>
      </w:r>
    </w:p>
    <w:p w:rsidR="003B37A2" w:rsidRDefault="003B37A2" w:rsidP="003B37A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еолска (настају у удубљењима која су настала радим ветра - Палићко језеро),</w:t>
      </w:r>
    </w:p>
    <w:p w:rsidR="008B3145" w:rsidRDefault="003B37A2" w:rsidP="008B314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ледничка (настају у удубљењима које је створио ледник).</w:t>
      </w:r>
    </w:p>
    <w:p w:rsidR="000176DC" w:rsidRPr="008B3145" w:rsidRDefault="003B37A2" w:rsidP="008B3145">
      <w:pPr>
        <w:shd w:val="clear" w:color="auto" w:fill="FFFFFF"/>
        <w:spacing w:before="100" w:beforeAutospacing="1" w:after="100" w:afterAutospacing="1" w:line="480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Вештачка језера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настају преграђивањем речних долина бранама ради добијања електричне енергије, водоснабдевања, наводњавања и туризма. Највеће вештачко језеро у Србији је Ђердапско</w:t>
      </w:r>
    </w:p>
    <w:p w:rsidR="00867899" w:rsidRPr="003B37A2" w:rsidRDefault="00867899" w:rsidP="003B37A2">
      <w:pPr>
        <w:rPr>
          <w:b/>
          <w:bCs/>
          <w:sz w:val="32"/>
          <w:szCs w:val="32"/>
          <w:u w:val="single"/>
          <w:lang w:val="en-US"/>
        </w:rPr>
      </w:pPr>
    </w:p>
    <w:p w:rsidR="00867899" w:rsidRPr="00ED303F" w:rsidRDefault="00867899" w:rsidP="00867899">
      <w:pPr>
        <w:rPr>
          <w:b/>
          <w:bCs/>
          <w:sz w:val="28"/>
          <w:szCs w:val="28"/>
          <w:u w:val="double"/>
          <w:lang w:val="en-US"/>
        </w:rPr>
      </w:pPr>
    </w:p>
    <w:p w:rsidR="00ED303F" w:rsidRPr="00F52722" w:rsidRDefault="00ED303F" w:rsidP="00ED303F">
      <w:pPr>
        <w:ind w:left="360"/>
        <w:rPr>
          <w:b/>
          <w:bCs/>
          <w:sz w:val="28"/>
          <w:szCs w:val="28"/>
          <w:u w:val="double"/>
          <w:lang w:val="en-US"/>
        </w:rPr>
      </w:pPr>
    </w:p>
    <w:p w:rsidR="004A3752" w:rsidRDefault="004A3752" w:rsidP="004D7D47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Домаће задатке </w:t>
      </w:r>
      <w:r w:rsidR="00C76C99">
        <w:rPr>
          <w:b/>
          <w:bCs/>
          <w:sz w:val="32"/>
          <w:szCs w:val="32"/>
          <w:lang w:val="en-US"/>
        </w:rPr>
        <w:t>слати након празника</w:t>
      </w:r>
      <w:r w:rsidR="00E64EF8">
        <w:rPr>
          <w:b/>
          <w:bCs/>
          <w:sz w:val="28"/>
          <w:szCs w:val="28"/>
          <w:lang w:val="en-US"/>
        </w:rPr>
        <w:t xml:space="preserve">: Ученици </w:t>
      </w:r>
      <w:r w:rsidR="00E64EF8" w:rsidRPr="004D7D47">
        <w:rPr>
          <w:b/>
          <w:bCs/>
          <w:sz w:val="40"/>
          <w:szCs w:val="40"/>
          <w:lang w:val="en-US"/>
        </w:rPr>
        <w:t>5/</w:t>
      </w:r>
      <w:r w:rsidRPr="004D7D47">
        <w:rPr>
          <w:b/>
          <w:bCs/>
          <w:sz w:val="40"/>
          <w:szCs w:val="40"/>
          <w:lang w:val="en-US"/>
        </w:rPr>
        <w:t>1</w:t>
      </w:r>
      <w:r w:rsidRPr="00676F6E">
        <w:rPr>
          <w:b/>
          <w:bCs/>
          <w:sz w:val="28"/>
          <w:szCs w:val="28"/>
          <w:lang w:val="en-US"/>
        </w:rPr>
        <w:t xml:space="preserve"> којима п</w:t>
      </w:r>
      <w:r w:rsidR="0095724F">
        <w:rPr>
          <w:b/>
          <w:bCs/>
          <w:sz w:val="28"/>
          <w:szCs w:val="28"/>
          <w:lang w:val="en-US"/>
        </w:rPr>
        <w:t xml:space="preserve">редаје наставник Петар Шмигић </w:t>
      </w:r>
      <w:r w:rsidRPr="00676F6E">
        <w:rPr>
          <w:b/>
          <w:bCs/>
          <w:sz w:val="28"/>
          <w:szCs w:val="28"/>
          <w:lang w:val="en-US"/>
        </w:rPr>
        <w:t xml:space="preserve"> на мејл</w:t>
      </w:r>
      <w:r>
        <w:rPr>
          <w:b/>
          <w:bCs/>
          <w:sz w:val="32"/>
          <w:szCs w:val="32"/>
          <w:lang w:val="en-US"/>
        </w:rPr>
        <w:t xml:space="preserve"> </w:t>
      </w:r>
      <w:hyperlink r:id="rId8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petarsmigic@gmail.com</w:t>
        </w:r>
      </w:hyperlink>
    </w:p>
    <w:p w:rsidR="00676F6E" w:rsidRDefault="00676F6E" w:rsidP="004A3752">
      <w:pPr>
        <w:ind w:left="360"/>
        <w:rPr>
          <w:b/>
          <w:bCs/>
          <w:sz w:val="32"/>
          <w:szCs w:val="32"/>
          <w:lang w:val="en-US"/>
        </w:rPr>
      </w:pPr>
    </w:p>
    <w:p w:rsidR="004A3752" w:rsidRPr="00AB7700" w:rsidRDefault="00E64EF8" w:rsidP="004A3752">
      <w:pPr>
        <w:ind w:left="36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Ученици </w:t>
      </w:r>
      <w:r w:rsidRPr="004D7D47">
        <w:rPr>
          <w:b/>
          <w:bCs/>
          <w:sz w:val="40"/>
          <w:szCs w:val="40"/>
          <w:lang w:val="en-US"/>
        </w:rPr>
        <w:t>5/2 и 5/</w:t>
      </w:r>
      <w:r w:rsidR="00676F6E" w:rsidRPr="004D7D47">
        <w:rPr>
          <w:b/>
          <w:bCs/>
          <w:sz w:val="40"/>
          <w:szCs w:val="40"/>
          <w:lang w:val="en-US"/>
        </w:rPr>
        <w:t>3</w:t>
      </w:r>
      <w:r w:rsidR="00676F6E">
        <w:rPr>
          <w:b/>
          <w:bCs/>
          <w:sz w:val="32"/>
          <w:szCs w:val="32"/>
          <w:lang w:val="en-US"/>
        </w:rPr>
        <w:t xml:space="preserve">  којима предаје наставница Кристина Радосављевић шаљу на мејл </w:t>
      </w:r>
      <w:r w:rsidR="004A3752">
        <w:rPr>
          <w:sz w:val="32"/>
          <w:szCs w:val="32"/>
          <w:lang w:val="en-US"/>
        </w:rPr>
        <w:t xml:space="preserve"> </w:t>
      </w:r>
      <w:hyperlink r:id="rId9" w:history="1">
        <w:r w:rsidR="004A3752" w:rsidRPr="00101A14">
          <w:rPr>
            <w:rStyle w:val="Hyperlink"/>
            <w:sz w:val="32"/>
            <w:szCs w:val="32"/>
            <w:lang w:val="en-US"/>
          </w:rPr>
          <w:t>tinageografija@gmail.com</w:t>
        </w:r>
      </w:hyperlink>
      <w:r w:rsidR="004A3752">
        <w:rPr>
          <w:sz w:val="32"/>
          <w:szCs w:val="32"/>
          <w:lang w:val="en-US"/>
        </w:rPr>
        <w:t xml:space="preserve"> </w:t>
      </w:r>
      <w:r w:rsidR="004A3752" w:rsidRPr="00AB7700">
        <w:rPr>
          <w:b/>
          <w:bCs/>
          <w:sz w:val="32"/>
          <w:szCs w:val="32"/>
          <w:lang w:val="en-US"/>
        </w:rPr>
        <w:t xml:space="preserve"> и на facebook стр</w:t>
      </w:r>
      <w:r w:rsidR="004A3752">
        <w:rPr>
          <w:b/>
          <w:bCs/>
          <w:sz w:val="32"/>
          <w:szCs w:val="32"/>
          <w:lang w:val="en-US"/>
        </w:rPr>
        <w:t>аницу</w:t>
      </w:r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hyperlink r:id="rId10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https://www.facebook.com/profile.php?id=100009402620333</w:t>
        </w:r>
      </w:hyperlink>
      <w:r w:rsidRPr="00AB7700">
        <w:rPr>
          <w:b/>
          <w:bCs/>
          <w:sz w:val="32"/>
          <w:szCs w:val="32"/>
          <w:lang w:val="en-US"/>
        </w:rPr>
        <w:t xml:space="preserve"> </w:t>
      </w:r>
    </w:p>
    <w:p w:rsidR="00AB7700" w:rsidRPr="00AB7700" w:rsidRDefault="004A3752" w:rsidP="003879C2">
      <w:pPr>
        <w:ind w:left="360"/>
        <w:rPr>
          <w:b/>
          <w:bCs/>
          <w:sz w:val="32"/>
          <w:szCs w:val="32"/>
          <w:lang w:val="en-US"/>
        </w:rPr>
      </w:pPr>
      <w:r w:rsidRPr="00AB7700">
        <w:rPr>
          <w:b/>
          <w:bCs/>
          <w:sz w:val="32"/>
          <w:szCs w:val="32"/>
          <w:lang w:val="en-US"/>
        </w:rPr>
        <w:t>( ctrl и леви клик</w:t>
      </w:r>
      <w:r>
        <w:rPr>
          <w:b/>
          <w:bCs/>
          <w:sz w:val="32"/>
          <w:szCs w:val="32"/>
          <w:lang w:val="en-US"/>
        </w:rPr>
        <w:t xml:space="preserve"> </w:t>
      </w:r>
      <w:r w:rsidRPr="00AB7700">
        <w:rPr>
          <w:b/>
          <w:bCs/>
          <w:sz w:val="32"/>
          <w:szCs w:val="32"/>
          <w:lang w:val="en-US"/>
        </w:rPr>
        <w:t>да се отвори)</w:t>
      </w:r>
    </w:p>
    <w:sectPr w:rsidR="00AB7700" w:rsidRPr="00AB7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EC7"/>
    <w:multiLevelType w:val="hybridMultilevel"/>
    <w:tmpl w:val="B3706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3A1F4E"/>
    <w:multiLevelType w:val="hybridMultilevel"/>
    <w:tmpl w:val="31B8B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662E6"/>
    <w:multiLevelType w:val="multilevel"/>
    <w:tmpl w:val="A53C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D3625"/>
    <w:multiLevelType w:val="multilevel"/>
    <w:tmpl w:val="92DA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83BAC"/>
    <w:multiLevelType w:val="hybridMultilevel"/>
    <w:tmpl w:val="FB269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04238F"/>
    <w:multiLevelType w:val="hybridMultilevel"/>
    <w:tmpl w:val="DE864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759D8"/>
    <w:multiLevelType w:val="hybridMultilevel"/>
    <w:tmpl w:val="0C686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74F33"/>
    <w:multiLevelType w:val="hybridMultilevel"/>
    <w:tmpl w:val="3AF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65A7B"/>
    <w:multiLevelType w:val="hybridMultilevel"/>
    <w:tmpl w:val="BF329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3C248E"/>
    <w:multiLevelType w:val="multilevel"/>
    <w:tmpl w:val="0806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B3842"/>
    <w:multiLevelType w:val="multilevel"/>
    <w:tmpl w:val="0C8A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C0B18"/>
    <w:rsid w:val="000176DC"/>
    <w:rsid w:val="0009105B"/>
    <w:rsid w:val="000F18AB"/>
    <w:rsid w:val="000F46FE"/>
    <w:rsid w:val="00235A25"/>
    <w:rsid w:val="00261210"/>
    <w:rsid w:val="002B3B53"/>
    <w:rsid w:val="002C0D11"/>
    <w:rsid w:val="00316CDC"/>
    <w:rsid w:val="003879C2"/>
    <w:rsid w:val="003A39FA"/>
    <w:rsid w:val="003B37A2"/>
    <w:rsid w:val="00443BB3"/>
    <w:rsid w:val="00464F30"/>
    <w:rsid w:val="00485EE0"/>
    <w:rsid w:val="004A3752"/>
    <w:rsid w:val="004C794A"/>
    <w:rsid w:val="004D7D47"/>
    <w:rsid w:val="004F4BD8"/>
    <w:rsid w:val="005257D3"/>
    <w:rsid w:val="005517EE"/>
    <w:rsid w:val="00594FB7"/>
    <w:rsid w:val="005A36BC"/>
    <w:rsid w:val="005D1137"/>
    <w:rsid w:val="005E638E"/>
    <w:rsid w:val="00676F6E"/>
    <w:rsid w:val="00690A28"/>
    <w:rsid w:val="006B307F"/>
    <w:rsid w:val="006C248E"/>
    <w:rsid w:val="007A7C21"/>
    <w:rsid w:val="00867899"/>
    <w:rsid w:val="008B3145"/>
    <w:rsid w:val="009237A2"/>
    <w:rsid w:val="00925F1E"/>
    <w:rsid w:val="009363B5"/>
    <w:rsid w:val="00955626"/>
    <w:rsid w:val="0095724F"/>
    <w:rsid w:val="009965CA"/>
    <w:rsid w:val="00A25375"/>
    <w:rsid w:val="00A36154"/>
    <w:rsid w:val="00AB7700"/>
    <w:rsid w:val="00AC0B18"/>
    <w:rsid w:val="00AD5983"/>
    <w:rsid w:val="00B2733C"/>
    <w:rsid w:val="00B646E6"/>
    <w:rsid w:val="00BA263E"/>
    <w:rsid w:val="00C72554"/>
    <w:rsid w:val="00C76C99"/>
    <w:rsid w:val="00D83E22"/>
    <w:rsid w:val="00E42A07"/>
    <w:rsid w:val="00E45973"/>
    <w:rsid w:val="00E62922"/>
    <w:rsid w:val="00E64EF8"/>
    <w:rsid w:val="00E94203"/>
    <w:rsid w:val="00EC4B0A"/>
    <w:rsid w:val="00ED303F"/>
    <w:rsid w:val="00F10464"/>
    <w:rsid w:val="00F10699"/>
    <w:rsid w:val="00F4220F"/>
    <w:rsid w:val="00F52722"/>
    <w:rsid w:val="00F7058E"/>
    <w:rsid w:val="00F708AC"/>
    <w:rsid w:val="00F8788C"/>
    <w:rsid w:val="00FB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B770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B3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arsmig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profile.php?id=100009402620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ageograf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Wesmosis@Yahoo.Dk</Company>
  <LinksUpToDate>false</LinksUpToDate>
  <CharactersWithSpaces>3614</CharactersWithSpaces>
  <SharedDoc>false</SharedDoc>
  <HLinks>
    <vt:vector size="18" baseType="variant">
      <vt:variant>
        <vt:i4>3997813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6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  <vt:variant>
        <vt:i4>1638456</vt:i4>
      </vt:variant>
      <vt:variant>
        <vt:i4>3</vt:i4>
      </vt:variant>
      <vt:variant>
        <vt:i4>0</vt:i4>
      </vt:variant>
      <vt:variant>
        <vt:i4>5</vt:i4>
      </vt:variant>
      <vt:variant>
        <vt:lpwstr>mailto:petarsmigic@gmail.com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Bogi</dc:creator>
  <cp:lastModifiedBy>Nenad</cp:lastModifiedBy>
  <cp:revision>2</cp:revision>
  <dcterms:created xsi:type="dcterms:W3CDTF">2020-04-15T19:17:00Z</dcterms:created>
  <dcterms:modified xsi:type="dcterms:W3CDTF">2020-04-15T19:17:00Z</dcterms:modified>
</cp:coreProperties>
</file>