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9B" w:rsidRDefault="00741C9B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Драги осмаци , провежбајте предходну лекцију на овај линк</w:t>
      </w:r>
    </w:p>
    <w:p w:rsidR="00741C9B" w:rsidRDefault="00741C9B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741C9B">
        <w:rPr>
          <w:rFonts w:ascii="Times New Roman" w:hAnsi="Times New Roman" w:cs="Times New Roman"/>
          <w:sz w:val="36"/>
          <w:szCs w:val="36"/>
          <w:lang w:val="sr-Cyrl-RS"/>
        </w:rPr>
        <w:t>https://www.mojaskola.gov.rs/mod/quiz/view.php?id=2118</w:t>
      </w:r>
    </w:p>
    <w:p w:rsidR="00741C9B" w:rsidRDefault="00741C9B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, ево</w:t>
      </w:r>
      <w:r w:rsidR="00E36276">
        <w:rPr>
          <w:rFonts w:ascii="Times New Roman" w:hAnsi="Times New Roman" w:cs="Times New Roman"/>
          <w:sz w:val="36"/>
          <w:szCs w:val="36"/>
          <w:lang w:val="sr-Cyrl-RS"/>
        </w:rPr>
        <w:t xml:space="preserve"> нове лекције и на крају задаци за вежбање , није домаћи </w:t>
      </w:r>
      <w:r w:rsidR="00894160">
        <w:rPr>
          <w:rFonts w:ascii="Times New Roman" w:hAnsi="Times New Roman" w:cs="Times New Roman"/>
          <w:sz w:val="36"/>
          <w:szCs w:val="36"/>
          <w:lang w:val="sr-Cyrl-RS"/>
        </w:rPr>
        <w:t xml:space="preserve">: наставнице </w:t>
      </w:r>
      <w:r w:rsidR="00927BA5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E36276">
        <w:rPr>
          <w:rFonts w:ascii="Times New Roman" w:hAnsi="Times New Roman" w:cs="Times New Roman"/>
          <w:sz w:val="36"/>
          <w:szCs w:val="36"/>
          <w:lang w:val="sr-Cyrl-RS"/>
        </w:rPr>
        <w:t xml:space="preserve"> Миријана Илић</w:t>
      </w:r>
      <w:r w:rsidR="00894160">
        <w:rPr>
          <w:rFonts w:ascii="Times New Roman" w:hAnsi="Times New Roman" w:cs="Times New Roman"/>
          <w:sz w:val="36"/>
          <w:szCs w:val="36"/>
          <w:lang w:val="sr-Cyrl-RS"/>
        </w:rPr>
        <w:t xml:space="preserve"> и Мирјана Мијатовић</w:t>
      </w:r>
      <w:bookmarkStart w:id="0" w:name="_GoBack"/>
      <w:bookmarkEnd w:id="0"/>
    </w:p>
    <w:p w:rsidR="00011C46" w:rsidRDefault="00011C46">
      <w:pPr>
        <w:rPr>
          <w:rFonts w:ascii="Times New Roman" w:hAnsi="Times New Roman" w:cs="Times New Roman"/>
          <w:sz w:val="36"/>
          <w:szCs w:val="36"/>
          <w:lang w:val="sr-Latn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За нејсноће ме можете питати на </w:t>
      </w:r>
      <w:hyperlink r:id="rId4" w:history="1">
        <w:r w:rsidRPr="00B14D7E">
          <w:rPr>
            <w:rStyle w:val="Hyperlink"/>
            <w:rFonts w:ascii="Times New Roman" w:hAnsi="Times New Roman" w:cs="Times New Roman"/>
            <w:sz w:val="36"/>
            <w:szCs w:val="36"/>
            <w:lang w:val="sr-Latn-RS"/>
          </w:rPr>
          <w:t>mirijanailic1983@gmail.com</w:t>
        </w:r>
      </w:hyperlink>
    </w:p>
    <w:p w:rsidR="00011C46" w:rsidRDefault="001D6A23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D6A23">
        <w:rPr>
          <w:rFonts w:ascii="Times New Roman" w:hAnsi="Times New Roman" w:cs="Times New Roman"/>
          <w:sz w:val="36"/>
          <w:szCs w:val="36"/>
          <w:lang w:val="sr-Cyrl-RS"/>
        </w:rPr>
        <w:t xml:space="preserve">   </w:t>
      </w:r>
    </w:p>
    <w:p w:rsidR="00CE3216" w:rsidRPr="001D6A23" w:rsidRDefault="001D6A23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1D6A23"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Угљени хидрати</w:t>
      </w:r>
      <w:r w:rsidR="00524EDE">
        <w:rPr>
          <w:noProof/>
        </w:rPr>
        <w:drawing>
          <wp:inline distT="0" distB="0" distL="0" distR="0">
            <wp:extent cx="3743325" cy="3105150"/>
            <wp:effectExtent l="0" t="0" r="9525" b="0"/>
            <wp:docPr id="3" name="Picture 3" descr="food-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-pyram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Угљени хидрати су органска једињења која садрже угљеник , водоник и кисеоник , и улазе у састав живих бића . Деле се на моносахариде , олигосахариде и дисахариде. </w:t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585372D6" wp14:editId="146960F9">
            <wp:extent cx="5867400" cy="1847850"/>
            <wp:effectExtent l="0" t="0" r="0" b="0"/>
            <wp:docPr id="1" name="Picture 1" descr="saharidi tab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aridi tabe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Угљени хидрат – глукоза настаје у зеленим биљкама у процесу фотосинтезе. </w:t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5495925" cy="1171575"/>
            <wp:effectExtent l="0" t="0" r="9525" b="9525"/>
            <wp:docPr id="2" name="Picture 2" descr="photosinth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inth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Угљен-диоксид   вода                                     глукоза                     кисеоник</w:t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Моносахариди с</w:t>
      </w:r>
      <w:r>
        <w:rPr>
          <w:rFonts w:ascii="Times New Roman" w:hAnsi="Times New Roman" w:cs="Times New Roman"/>
          <w:sz w:val="28"/>
          <w:szCs w:val="28"/>
          <w:lang w:val="sr-Cyrl-RS"/>
        </w:rPr>
        <w:t>у најједноставнији угљени хидрати , и деле се на глукозу ( грожђани шећер) и фруктозу ( воћни шећер)</w:t>
      </w:r>
      <w:r w:rsidR="008A42F6">
        <w:rPr>
          <w:rFonts w:ascii="Times New Roman" w:hAnsi="Times New Roman" w:cs="Times New Roman"/>
          <w:sz w:val="28"/>
          <w:szCs w:val="28"/>
          <w:lang w:val="sr-Cyrl-RS"/>
        </w:rPr>
        <w:t xml:space="preserve"> , то су полихидроксилни алдехиди или полиходроксилни кетони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645F9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047317"/>
            <wp:effectExtent l="0" t="0" r="0" b="1270"/>
            <wp:docPr id="4" name="Picture 4" descr="str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tr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Глукоза</w:t>
      </w:r>
      <w:r w:rsidR="000E634C"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 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E634C">
        <w:rPr>
          <w:rFonts w:ascii="Times New Roman" w:hAnsi="Times New Roman" w:cs="Times New Roman"/>
          <w:sz w:val="28"/>
          <w:szCs w:val="28"/>
          <w:lang w:val="sr-Latn-RS"/>
        </w:rPr>
        <w:t xml:space="preserve">C6H12O6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алдохексоза , има алдехидну групу 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 xml:space="preserve"> и  хидроксилне групе, приказана је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горе на слици .</w:t>
      </w:r>
    </w:p>
    <w:p w:rsidR="00524EDE" w:rsidRDefault="00894160">
      <w:pPr>
        <w:rPr>
          <w:rFonts w:ascii="Times New Roman" w:hAnsi="Times New Roman" w:cs="Times New Roman"/>
          <w:sz w:val="28"/>
          <w:szCs w:val="28"/>
          <w:lang w:val="sr-Cyrl-RS"/>
        </w:rPr>
      </w:pPr>
      <w:hyperlink r:id="rId9" w:history="1">
        <w:r w:rsidR="00524EDE" w:rsidRPr="0017707C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https://youtu.be/-DCkPN_FgOQ</w:t>
        </w:r>
      </w:hyperlink>
      <w:r w:rsidR="00524EDE">
        <w:rPr>
          <w:rFonts w:ascii="Times New Roman" w:hAnsi="Times New Roman" w:cs="Times New Roman"/>
          <w:sz w:val="28"/>
          <w:szCs w:val="28"/>
          <w:lang w:val="sr-Cyrl-RS"/>
        </w:rPr>
        <w:t xml:space="preserve">  / семафор /експеримент</w:t>
      </w:r>
    </w:p>
    <w:p w:rsidR="001D6A23" w:rsidRDefault="001D6A2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Фруктоза</w:t>
      </w:r>
      <w:r w:rsidR="000E634C" w:rsidRPr="000E634C">
        <w:rPr>
          <w:rFonts w:ascii="Times New Roman" w:hAnsi="Times New Roman" w:cs="Times New Roman"/>
          <w:b/>
          <w:i/>
          <w:sz w:val="28"/>
          <w:szCs w:val="28"/>
          <w:lang w:val="sr-Latn-RS"/>
        </w:rPr>
        <w:t xml:space="preserve">  </w:t>
      </w:r>
      <w:r w:rsidR="000E634C">
        <w:rPr>
          <w:rFonts w:ascii="Times New Roman" w:hAnsi="Times New Roman" w:cs="Times New Roman"/>
          <w:sz w:val="28"/>
          <w:szCs w:val="28"/>
          <w:lang w:val="sr-Latn-RS"/>
        </w:rPr>
        <w:t xml:space="preserve">C6H12O6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је кетохексоза има кето групу , 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 xml:space="preserve">и хидроксилне групе приказана је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горе на слици.</w:t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Према броју угљеникових атома у молекулу , монсахариди се деле на триозе , тетрозе , пентозе и хексозе.</w:t>
      </w:r>
    </w:p>
    <w:p w:rsidR="00B1324E" w:rsidRDefault="00B1324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Присустви угљених хидрата се доказује реакцијом глукозе са концентрованом киселином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>, при чему се изрдаваја угљеник, горе у табели је приказана реакција(</w:t>
      </w:r>
      <w:r w:rsidR="000E634C">
        <w:rPr>
          <w:rFonts w:ascii="Times New Roman" w:hAnsi="Times New Roman" w:cs="Times New Roman"/>
          <w:sz w:val="28"/>
          <w:szCs w:val="28"/>
          <w:lang w:val="sr-Latn-RS"/>
        </w:rPr>
        <w:t xml:space="preserve"> *</w:t>
      </w:r>
      <w:r w:rsidR="000E634C">
        <w:rPr>
          <w:rFonts w:ascii="Times New Roman" w:hAnsi="Times New Roman" w:cs="Times New Roman"/>
          <w:sz w:val="28"/>
          <w:szCs w:val="28"/>
          <w:lang w:val="sr-Cyrl-RS"/>
        </w:rPr>
        <w:t xml:space="preserve"> доказивање присуства угљеника у молекулу глукозе)</w:t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B7FF4" w:rsidRDefault="00AB7FF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B7FF4" w:rsidRDefault="00AB7FF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B7FF4" w:rsidRDefault="00AB7FF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AB7FF4" w:rsidRDefault="00AB7FF4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:rsidR="000E634C" w:rsidRPr="000E634C" w:rsidRDefault="000E634C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Физичка својства моносахарида:</w:t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Чврсте суспанце , кристалне супстанце , беле боје , слатког укуса , због поларних хидроксилних група се раствтарају у води</w:t>
      </w:r>
    </w:p>
    <w:p w:rsidR="000E634C" w:rsidRP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Доказивање моносахарида у узорку:</w:t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</w:t>
      </w:r>
      <w:r w:rsidR="00B1324E">
        <w:rPr>
          <w:rFonts w:ascii="Times New Roman" w:hAnsi="Times New Roman" w:cs="Times New Roman"/>
          <w:sz w:val="28"/>
          <w:szCs w:val="28"/>
          <w:lang w:val="sr-Cyrl-RS"/>
        </w:rPr>
        <w:t>У реакцији моносахарида и Фелинговог реагенса долази до промене боје из плаво у црвено .</w:t>
      </w:r>
    </w:p>
    <w:p w:rsidR="00B1324E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</w:t>
      </w:r>
      <w:r w:rsidR="00B1324E">
        <w:rPr>
          <w:rFonts w:ascii="Times New Roman" w:hAnsi="Times New Roman" w:cs="Times New Roman"/>
          <w:sz w:val="28"/>
          <w:szCs w:val="28"/>
          <w:lang w:val="sr-Cyrl-RS"/>
        </w:rPr>
        <w:t xml:space="preserve"> У реакцији моносахарида и Толенсовог реагенса се издваја елементарно сребро.</w:t>
      </w: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0E63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E634C" w:rsidRDefault="00237C09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Дисахариди </w:t>
      </w:r>
      <w:r w:rsid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:</w:t>
      </w:r>
    </w:p>
    <w:p w:rsidR="000E634C" w:rsidRDefault="000120B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Дисахариди су угљени хидрати чији су молекули изграђени од два међусобно повезана млекула моносахарида.</w:t>
      </w:r>
    </w:p>
    <w:p w:rsidR="000120B6" w:rsidRDefault="000120B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Деле се на сахарозу – бели шећер и лактозу –млечни шећер</w:t>
      </w:r>
    </w:p>
    <w:p w:rsidR="00524EDE" w:rsidRDefault="00524E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120B6" w:rsidRPr="00C90F42" w:rsidRDefault="000120B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37C09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Сахароза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 дисахарид који се састоји од глукозе и фруктозе , повезаних преко </w:t>
      </w:r>
      <w:r w:rsidR="00C90F42">
        <w:rPr>
          <w:rFonts w:ascii="Times New Roman" w:hAnsi="Times New Roman" w:cs="Times New Roman"/>
          <w:sz w:val="28"/>
          <w:szCs w:val="28"/>
          <w:lang w:val="sr-Cyrl-RS"/>
        </w:rPr>
        <w:t>атома кисеоника</w:t>
      </w:r>
      <w:r w:rsidR="00C90F42">
        <w:rPr>
          <w:rFonts w:ascii="Times New Roman" w:hAnsi="Times New Roman" w:cs="Times New Roman"/>
          <w:sz w:val="28"/>
          <w:szCs w:val="28"/>
          <w:lang w:val="sr-Latn-RS"/>
        </w:rPr>
        <w:t xml:space="preserve"> , </w:t>
      </w:r>
      <w:r w:rsidR="00C90F42">
        <w:rPr>
          <w:rFonts w:ascii="Times New Roman" w:hAnsi="Times New Roman" w:cs="Times New Roman"/>
          <w:sz w:val="28"/>
          <w:szCs w:val="28"/>
          <w:lang w:val="sr-Cyrl-RS"/>
        </w:rPr>
        <w:t>гликозидном везом.</w:t>
      </w:r>
    </w:p>
    <w:p w:rsidR="000120B6" w:rsidRDefault="000120B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Када се раствор сахарозе загреје и закисели , долази до хдролизе:</w:t>
      </w:r>
    </w:p>
    <w:p w:rsidR="000120B6" w:rsidRDefault="000120B6">
      <w:pP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12</w:t>
      </w:r>
      <w:r>
        <w:rPr>
          <w:rFonts w:ascii="Times New Roman" w:hAnsi="Times New Roman" w:cs="Times New Roman"/>
          <w:sz w:val="28"/>
          <w:szCs w:val="28"/>
          <w:lang w:val="sr-Latn-R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22</w:t>
      </w: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11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+ 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Latn-RS"/>
        </w:rPr>
        <w:t>O =    C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Latn-R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12</w:t>
      </w: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+  C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6</w:t>
      </w:r>
      <w:r>
        <w:rPr>
          <w:rFonts w:ascii="Times New Roman" w:hAnsi="Times New Roman" w:cs="Times New Roman"/>
          <w:sz w:val="28"/>
          <w:szCs w:val="28"/>
          <w:lang w:val="sr-Latn-R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12</w:t>
      </w:r>
      <w:r>
        <w:rPr>
          <w:rFonts w:ascii="Times New Roman" w:hAnsi="Times New Roman" w:cs="Times New Roman"/>
          <w:sz w:val="28"/>
          <w:szCs w:val="28"/>
          <w:lang w:val="sr-Latn-R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sr-Latn-RS"/>
        </w:rPr>
        <w:t>6</w:t>
      </w:r>
    </w:p>
    <w:p w:rsidR="000120B6" w:rsidRDefault="000120B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Сахароза                      глукоза       фруктоза</w:t>
      </w:r>
    </w:p>
    <w:p w:rsidR="00524EDE" w:rsidRDefault="00524ED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24EDE" w:rsidRDefault="00524ED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5943600" cy="1298240"/>
            <wp:effectExtent l="0" t="0" r="0" b="0"/>
            <wp:docPr id="6" name="Picture 6" descr="hidroliza sahar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droliza saharoz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6" w:rsidRDefault="00237C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37C09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Лактоза </w:t>
      </w:r>
      <w:r>
        <w:rPr>
          <w:rFonts w:ascii="Times New Roman" w:hAnsi="Times New Roman" w:cs="Times New Roman"/>
          <w:sz w:val="28"/>
          <w:szCs w:val="28"/>
          <w:lang w:val="sr-Cyrl-RS"/>
        </w:rPr>
        <w:t>је дисахарид који се сатоји од галактозе и глукозе.</w:t>
      </w:r>
    </w:p>
    <w:p w:rsidR="00237C09" w:rsidRDefault="00524EDE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3600" cy="569934"/>
            <wp:effectExtent l="0" t="0" r="0" b="1905"/>
            <wp:docPr id="7" name="Picture 7" descr="hidroliza lakto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droliza laktoz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09" w:rsidRDefault="00237C09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</w:t>
      </w:r>
      <w:r w:rsidRPr="000E634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олисахариди</w:t>
      </w: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:</w:t>
      </w:r>
    </w:p>
    <w:p w:rsidR="00237C09" w:rsidRDefault="00237C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*</w:t>
      </w:r>
      <w:r>
        <w:rPr>
          <w:rFonts w:ascii="Times New Roman" w:hAnsi="Times New Roman" w:cs="Times New Roman"/>
          <w:sz w:val="28"/>
          <w:szCs w:val="28"/>
          <w:lang w:val="sr-Cyrl-RS"/>
        </w:rPr>
        <w:t>Полисахариди су угљени хидрати у чијим молекулима је међусобно повезан велики број моносахарида.</w:t>
      </w:r>
    </w:p>
    <w:p w:rsidR="00237C09" w:rsidRPr="00237C09" w:rsidRDefault="00237C09">
      <w:pPr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Деле се на : </w:t>
      </w:r>
      <w:r w:rsidRPr="00237C09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гликоген , скоб и целулозу</w:t>
      </w:r>
    </w:p>
    <w:p w:rsidR="00237C09" w:rsidRDefault="00237C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*Скроба има у биљкама , раствара се у топлој води , доказује у реакцији са јодом и тада молекули скроба дају једињење плаве боје.</w:t>
      </w:r>
    </w:p>
    <w:p w:rsidR="00237C09" w:rsidRDefault="00237C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*Гликоген је резервни угљени хидрат у животињама , и његова разградња служи за ћелјиско дисање.</w:t>
      </w:r>
    </w:p>
    <w:p w:rsidR="00237C09" w:rsidRDefault="00237C09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*Целулоза је структурни полисахарид биљака , садржи 2800 молекула глукозе линеарно повезаних , не раствара се у топлој и хладној води</w:t>
      </w:r>
      <w:r w:rsidR="00DA41EF">
        <w:rPr>
          <w:rFonts w:ascii="Times New Roman" w:hAnsi="Times New Roman" w:cs="Times New Roman"/>
          <w:sz w:val="28"/>
          <w:szCs w:val="28"/>
          <w:lang w:val="sr-Cyrl-RS"/>
        </w:rPr>
        <w:t xml:space="preserve"> и не реагује са јодом.</w:t>
      </w:r>
    </w:p>
    <w:p w:rsidR="00D90112" w:rsidRDefault="00D9011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90112" w:rsidRDefault="00D9011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90112" w:rsidRDefault="00D9011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37C09" w:rsidRDefault="00D9011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2C4F70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15536C">
        <w:rPr>
          <w:rFonts w:ascii="Times New Roman" w:hAnsi="Times New Roman" w:cs="Times New Roman"/>
          <w:sz w:val="28"/>
          <w:szCs w:val="28"/>
          <w:lang w:val="sr-Cyrl-RS"/>
        </w:rPr>
        <w:t>Домаћи :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 . Напиши рационалне структурне формуле глукозе и фруктозе.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На који начин се мења боја реакционе смеше у реакцији глукозе са :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Фелинговим реагенсом   Б) Толенсовим реагенсом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Напиши хемијску реакцију помоћу које доказујемо присуство угљеника у молекулима моносахарида?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Опиши и упореди физичка својства :</w:t>
      </w:r>
    </w:p>
    <w:p w:rsidR="0015536C" w:rsidRDefault="001553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А) скроба и целулозе   б)  сахарозе и лактозе </w:t>
      </w:r>
    </w:p>
    <w:p w:rsidR="00BE225A" w:rsidRPr="00237C09" w:rsidRDefault="00BE225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 Колико грама сахарозе и колико грама воде треба одмерити за прављење 250грама  10% раствора сахарозе (задатак је из седмог – процентна коцентрација , Раствори)</w:t>
      </w:r>
    </w:p>
    <w:sectPr w:rsidR="00BE225A" w:rsidRPr="0023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23"/>
    <w:rsid w:val="00011C46"/>
    <w:rsid w:val="000120B6"/>
    <w:rsid w:val="000E634C"/>
    <w:rsid w:val="0015536C"/>
    <w:rsid w:val="001D6A23"/>
    <w:rsid w:val="00237C09"/>
    <w:rsid w:val="002C4F70"/>
    <w:rsid w:val="00524EDE"/>
    <w:rsid w:val="00741C9B"/>
    <w:rsid w:val="00894160"/>
    <w:rsid w:val="008A42F6"/>
    <w:rsid w:val="00927BA5"/>
    <w:rsid w:val="00AB7FF4"/>
    <w:rsid w:val="00B1324E"/>
    <w:rsid w:val="00BE225A"/>
    <w:rsid w:val="00C90F42"/>
    <w:rsid w:val="00CE3216"/>
    <w:rsid w:val="00D90112"/>
    <w:rsid w:val="00DA41EF"/>
    <w:rsid w:val="00E3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BC36"/>
  <w15:chartTrackingRefBased/>
  <w15:docId w15:val="{9D2EFA12-548F-4453-BEE1-13B97DC3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mailto:mirijanailic1983@gmail.com" TargetMode="External"/><Relationship Id="rId9" Type="http://schemas.openxmlformats.org/officeDocument/2006/relationships/hyperlink" Target="https://youtu.be/-DCkPN_Fg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dcterms:created xsi:type="dcterms:W3CDTF">2020-04-07T07:22:00Z</dcterms:created>
  <dcterms:modified xsi:type="dcterms:W3CDTF">2020-04-10T13:31:00Z</dcterms:modified>
</cp:coreProperties>
</file>